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_rels/.rels" ContentType="application/vnd.openxmlformats-package.relationships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_rels/document.xml.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media/image1.wmf" ContentType="image/x-wmf"/>
  <Override PartName="/word/media/image2.png" ContentType="image/png"/>
  <Override PartName="/word/media/image3.png" ContentType="image/png"/>
  <Override PartName="/word/media/image4.png" ContentType="image/png"/>
  <Override PartName="/word/media/image5.png" ContentType="image/png"/>
  <Override PartName="/word/media/image6.png" ContentType="image/png"/>
  <Override PartName="/word/media/image7.png" ContentType="image/png"/>
  <Override PartName="/word/media/image8.png" ContentType="image/png"/>
  <Override PartName="/word/media/image9.png" ContentType="image/png"/>
  <Override PartName="/word/media/image10.jpeg" ContentType="image/jpeg"/>
  <Override PartName="/word/media/image11.jpeg" ContentType="image/jpeg"/>
  <Override PartName="/word/media/image12.png" ContentType="image/png"/>
  <Override PartName="/word/numbering.xml" ContentType="application/vnd.openxmlformats-officedocument.wordprocessingml.numbering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theme/theme1.xml" ContentType="application/vnd.openxmlformats-officedocument.theme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body>
    <w:p>
      <w:pPr>
        <w:pStyle w:val="Normal"/>
        <w:spacing w:lineRule="auto" w:line="240" w:before="0" w:after="0"/>
        <w:ind w:hanging="142"/>
        <w:rPr>
          <w:sz w:val="28"/>
          <w:szCs w:val="28"/>
        </w:rPr>
      </w:pPr>
      <w:r>
        <mc:AlternateContent>
          <mc:Choice Requires="wps">
            <w:drawing>
              <wp:anchor behindDoc="0" distT="0" distB="0" distL="0" distR="0" simplePos="0" locked="0" layoutInCell="1" allowOverlap="1" relativeHeight="3">
                <wp:simplePos x="0" y="0"/>
                <wp:positionH relativeFrom="column">
                  <wp:posOffset>-144145</wp:posOffset>
                </wp:positionH>
                <wp:positionV relativeFrom="paragraph">
                  <wp:posOffset>-264795</wp:posOffset>
                </wp:positionV>
                <wp:extent cx="1228090" cy="811530"/>
                <wp:effectExtent l="0" t="0" r="11430" b="27940"/>
                <wp:wrapNone/>
                <wp:docPr id="1" name="Cuadro de texto 1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27600" cy="8107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480">
                          <a:solidFill>
                            <a:srgbClr val="000000"/>
                          </a:solidFill>
                          <a:round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idodelmarco"/>
                              <w:spacing w:before="0" w:after="160"/>
                              <w:jc w:val="center"/>
                              <w:rPr/>
                            </w:pPr>
                            <w:r>
                              <w:rPr/>
                              <w:drawing>
                                <wp:inline distT="0" distB="0" distL="0" distR="0">
                                  <wp:extent cx="807720" cy="762635"/>
                                  <wp:effectExtent l="0" t="0" r="0" b="0"/>
                                  <wp:docPr id="3" name="Imagen 3" descr="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" name="Imagen 3" descr="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07720" cy="76263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>
                        <a:prstTxWarp prst="textNoShape"/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Cuadro de texto 1" fillcolor="white" stroked="t" style="position:absolute;margin-left:-11.35pt;margin-top:-20.85pt;width:96.6pt;height:63.8pt">
                <w10:wrap type="none"/>
                <v:fill o:detectmouseclick="t" type="solid" color2="black"/>
                <v:stroke color="black" weight="6480" joinstyle="round" endcap="flat"/>
                <v:textbox>
                  <w:txbxContent>
                    <w:p>
                      <w:pPr>
                        <w:pStyle w:val="Contenidodelmarco"/>
                        <w:spacing w:before="0" w:after="160"/>
                        <w:jc w:val="center"/>
                        <w:rPr/>
                      </w:pPr>
                      <w:r>
                        <w:rPr/>
                        <w:drawing>
                          <wp:inline distT="0" distB="0" distL="0" distR="0">
                            <wp:extent cx="807720" cy="762635"/>
                            <wp:effectExtent l="0" t="0" r="0" b="0"/>
                            <wp:docPr id="4" name="Imagen 3" descr="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4" name="Imagen 3" descr="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807720" cy="76263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8"/>
          <w:szCs w:val="28"/>
        </w:rPr>
        <w:t xml:space="preserve">                                              </w:t>
      </w:r>
      <w:r>
        <w:rPr>
          <w:sz w:val="28"/>
          <w:szCs w:val="28"/>
        </w:rPr>
        <w:t xml:space="preserve">COLEGIO  ALBERTO  HURTADO  CRUCHAGA  </w:t>
      </w:r>
    </w:p>
    <w:p>
      <w:pPr>
        <w:pStyle w:val="Normal"/>
        <w:spacing w:lineRule="auto" w:line="240" w:before="0" w:after="0"/>
        <w:ind w:hanging="142"/>
        <w:rPr/>
      </w:pPr>
      <w:r>
        <w:rPr>
          <w:sz w:val="28"/>
          <w:szCs w:val="28"/>
        </w:rPr>
        <w:t xml:space="preserve">                                   </w:t>
      </w:r>
      <w:r>
        <w:rPr>
          <w:sz w:val="28"/>
          <w:szCs w:val="28"/>
        </w:rPr>
        <w:t xml:space="preserve">EDUCANDO  EN  </w:t>
      </w:r>
      <w:r>
        <w:rPr>
          <w:sz w:val="28"/>
          <w:szCs w:val="28"/>
        </w:rPr>
        <w:t>ARMONÍA</w:t>
      </w:r>
      <w:r>
        <w:rPr>
          <w:sz w:val="28"/>
          <w:szCs w:val="28"/>
        </w:rPr>
        <w:t xml:space="preserve"> , SOLIDARIDAD  Y  ESPERANZA </w:t>
      </w:r>
    </w:p>
    <w:p>
      <w:pPr>
        <w:pStyle w:val="Normal"/>
        <w:spacing w:before="0" w:after="0"/>
        <w:ind w:hanging="142"/>
        <w:rPr>
          <w:sz w:val="28"/>
          <w:szCs w:val="28"/>
          <w:u w:val="single"/>
        </w:rPr>
      </w:pPr>
      <w:r>
        <w:rPr>
          <w:sz w:val="28"/>
          <w:szCs w:val="28"/>
        </w:rPr>
        <w:t xml:space="preserve">                                           </w:t>
      </w:r>
    </w:p>
    <w:p>
      <w:pPr>
        <w:pStyle w:val="Normal"/>
        <w:spacing w:before="0" w:after="0"/>
        <w:ind w:hanging="142"/>
        <w:rPr>
          <w:b/>
          <w:b/>
          <w:bCs/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                </w:t>
      </w:r>
      <w:r>
        <w:rPr>
          <w:b/>
          <w:bCs/>
          <w:sz w:val="28"/>
          <w:szCs w:val="28"/>
        </w:rPr>
        <w:t>GUÍA   N°7</w:t>
      </w:r>
    </w:p>
    <w:p>
      <w:pPr>
        <w:pStyle w:val="Normal"/>
        <w:spacing w:before="0" w:after="0"/>
        <w:ind w:hanging="142"/>
        <w:rPr>
          <w:rFonts w:ascii="Arial Narrow" w:hAnsi="Arial Narrow"/>
          <w:sz w:val="30"/>
          <w:szCs w:val="30"/>
        </w:rPr>
      </w:pPr>
      <w:r>
        <w:rPr>
          <w:rFonts w:ascii="Arial Narrow" w:hAnsi="Arial Narrow"/>
          <w:b/>
          <w:bCs/>
          <w:sz w:val="30"/>
          <w:szCs w:val="30"/>
        </w:rPr>
        <w:t xml:space="preserve">          </w:t>
      </w:r>
      <w:r>
        <w:rPr>
          <w:rFonts w:ascii="Arial Narrow" w:hAnsi="Arial Narrow"/>
          <w:b/>
          <w:bCs/>
          <w:sz w:val="30"/>
          <w:szCs w:val="30"/>
        </w:rPr>
        <w:t xml:space="preserve">LECCIÓN  N° 1  </w:t>
      </w:r>
      <w:r>
        <w:rPr>
          <w:rFonts w:ascii="Arial Narrow" w:hAnsi="Arial Narrow"/>
          <w:sz w:val="30"/>
          <w:szCs w:val="30"/>
          <w:u w:val="single"/>
        </w:rPr>
        <w:t xml:space="preserve"> “NÚMEROS Y OPERACIONES”</w:t>
      </w:r>
    </w:p>
    <w:p>
      <w:pPr>
        <w:pStyle w:val="Normal"/>
        <w:spacing w:before="0" w:after="0"/>
        <w:ind w:hanging="142"/>
        <w:rPr>
          <w:rFonts w:ascii="Arial Narrow" w:hAnsi="Arial Narrow"/>
          <w:sz w:val="30"/>
          <w:szCs w:val="30"/>
        </w:rPr>
      </w:pPr>
      <w:r>
        <w:rPr>
          <w:rFonts w:ascii="Arial Narrow" w:hAnsi="Arial Narrow"/>
          <w:sz w:val="30"/>
          <w:szCs w:val="30"/>
        </w:rPr>
        <w:t xml:space="preserve">        </w:t>
      </w:r>
      <w:r>
        <w:rPr>
          <w:rFonts w:ascii="Arial Narrow" w:hAnsi="Arial Narrow"/>
          <w:sz w:val="30"/>
          <w:szCs w:val="30"/>
        </w:rPr>
        <w:t>Asignatura  :  Matemática</w:t>
      </w:r>
    </w:p>
    <w:p>
      <w:pPr>
        <w:pStyle w:val="Normal"/>
        <w:spacing w:before="0" w:after="0"/>
        <w:ind w:hanging="142"/>
        <w:rPr>
          <w:rFonts w:ascii="Arial Narrow" w:hAnsi="Arial Narrow"/>
          <w:b/>
          <w:b/>
          <w:bCs/>
          <w:sz w:val="30"/>
          <w:szCs w:val="30"/>
        </w:rPr>
      </w:pPr>
      <w:r>
        <w:rPr>
          <w:rFonts w:ascii="Arial Narrow" w:hAnsi="Arial Narrow"/>
          <w:sz w:val="30"/>
          <w:szCs w:val="30"/>
        </w:rPr>
        <w:t xml:space="preserve">        </w:t>
      </w:r>
      <w:r>
        <w:rPr>
          <w:rFonts w:ascii="Arial Narrow" w:hAnsi="Arial Narrow"/>
          <w:sz w:val="30"/>
          <w:szCs w:val="30"/>
        </w:rPr>
        <w:t xml:space="preserve">Profesora  : Fabiola Torres Y Marcela  Alfaro  F  .        </w:t>
      </w:r>
    </w:p>
    <w:p>
      <w:pPr>
        <w:pStyle w:val="Normal"/>
        <w:spacing w:before="0" w:after="0"/>
        <w:rPr/>
      </w:pPr>
      <w:r>
        <w:rPr>
          <w:rFonts w:ascii="Arial Narrow" w:hAnsi="Arial Narrow"/>
          <w:sz w:val="30"/>
          <w:szCs w:val="30"/>
        </w:rPr>
        <w:t xml:space="preserve">      </w:t>
      </w:r>
      <w:r>
        <w:rPr>
          <w:rFonts w:ascii="Arial Narrow" w:hAnsi="Arial Narrow"/>
          <w:sz w:val="30"/>
          <w:szCs w:val="30"/>
        </w:rPr>
        <w:t xml:space="preserve">Curso  :  4°  </w:t>
      </w:r>
      <w:r>
        <w:rPr>
          <w:rFonts w:ascii="Arial Narrow" w:hAnsi="Arial Narrow"/>
          <w:sz w:val="30"/>
          <w:szCs w:val="30"/>
        </w:rPr>
        <w:t>Básico</w:t>
      </w:r>
      <w:r>
        <w:rPr>
          <w:rFonts w:ascii="Arial Narrow" w:hAnsi="Arial Narrow"/>
          <w:sz w:val="30"/>
          <w:szCs w:val="30"/>
        </w:rPr>
        <w:t xml:space="preserve">  A  y B                      </w:t>
      </w:r>
    </w:p>
    <w:p>
      <w:pPr>
        <w:pStyle w:val="Normal"/>
        <w:ind w:hanging="142"/>
        <w:rPr/>
      </w:pPr>
      <w:r>
        <w:rPr/>
        <mc:AlternateContent>
          <mc:Choice Requires="wps">
            <w:drawing>
              <wp:anchor behindDoc="0" distT="0" distB="0" distL="0" distR="0" simplePos="0" locked="0" layoutInCell="1" allowOverlap="1" relativeHeight="2" wp14:anchorId="613C5E6C">
                <wp:simplePos x="0" y="0"/>
                <wp:positionH relativeFrom="column">
                  <wp:posOffset>222250</wp:posOffset>
                </wp:positionH>
                <wp:positionV relativeFrom="paragraph">
                  <wp:posOffset>140335</wp:posOffset>
                </wp:positionV>
                <wp:extent cx="5896610" cy="828675"/>
                <wp:effectExtent l="0" t="0" r="28575" b="10795"/>
                <wp:wrapNone/>
                <wp:docPr id="5" name="Cuadro de texto 33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96080" cy="828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480">
                          <a:solidFill>
                            <a:srgbClr val="000000"/>
                          </a:solidFill>
                          <a:round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idodelmarco"/>
                              <w:spacing w:before="0" w:after="0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cs="Arial" w:ascii="Arial" w:hAnsi="Arial"/>
                                <w:sz w:val="24"/>
                                <w:szCs w:val="24"/>
                              </w:rPr>
                              <w:t xml:space="preserve">                                          </w:t>
                            </w:r>
                            <w:r>
                              <w:rPr>
                                <w:rFonts w:cs="Arial" w:ascii="Arial" w:hAnsi="Arial"/>
                                <w:sz w:val="24"/>
                                <w:szCs w:val="24"/>
                              </w:rPr>
                              <w:t xml:space="preserve">INDICADORES     DE   EVALUACIÓN  </w:t>
                            </w:r>
                          </w:p>
                          <w:p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spacing w:lineRule="auto" w:line="240" w:before="0" w:after="0"/>
                              <w:contextualSpacing/>
                              <w:rPr>
                                <w:rFonts w:ascii="Arial Narrow" w:hAnsi="Arial Narrow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cs="Arial" w:ascii="Arial Narrow" w:hAnsi="Arial Narrow"/>
                                <w:sz w:val="20"/>
                                <w:szCs w:val="20"/>
                              </w:rPr>
                              <w:t>Representan en números cantidades dadas en billetes o monedas.</w:t>
                            </w:r>
                          </w:p>
                          <w:p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spacing w:lineRule="auto" w:line="240" w:before="0" w:after="0"/>
                              <w:contextualSpacing/>
                              <w:rPr>
                                <w:rFonts w:ascii="Arial Narrow" w:hAnsi="Arial Narrow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cs="Arial" w:ascii="Arial Narrow" w:hAnsi="Arial Narrow"/>
                                <w:sz w:val="20"/>
                                <w:szCs w:val="20"/>
                              </w:rPr>
                              <w:t>Ordenan cantidades de dinero dado en billetes o en monedas de $10, $100, $1000 y de $10 000. •</w:t>
                            </w:r>
                          </w:p>
                          <w:p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spacing w:lineRule="auto" w:line="240" w:before="0" w:after="0"/>
                              <w:contextualSpacing/>
                              <w:rPr/>
                            </w:pPr>
                            <w:r>
                              <w:rPr>
                                <w:rFonts w:cs="Arial" w:ascii="Arial Narrow" w:hAnsi="Arial Narrow"/>
                                <w:sz w:val="20"/>
                                <w:szCs w:val="20"/>
                              </w:rPr>
                              <w:t>Identifican números que faltan en una secuencia numérica.</w:t>
                            </w:r>
                          </w:p>
                        </w:txbxContent>
                      </wps:txbx>
                      <wps:bodyPr>
                        <a:prstTxWarp prst="textNoShape"/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Cuadro de texto 33" fillcolor="white" stroked="t" style="position:absolute;margin-left:17.5pt;margin-top:11.05pt;width:464.2pt;height:65.15pt" wp14:anchorId="613C5E6C">
                <w10:wrap type="square"/>
                <v:fill o:detectmouseclick="t" type="solid" color2="black"/>
                <v:stroke color="black" weight="6480" joinstyle="round" endcap="flat"/>
                <v:textbox>
                  <w:txbxContent>
                    <w:p>
                      <w:pPr>
                        <w:pStyle w:val="Contenidodelmarco"/>
                        <w:spacing w:before="0" w:after="0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cs="Arial" w:ascii="Arial" w:hAnsi="Arial"/>
                          <w:sz w:val="24"/>
                          <w:szCs w:val="24"/>
                        </w:rPr>
                        <w:t xml:space="preserve">                                          </w:t>
                      </w:r>
                      <w:r>
                        <w:rPr>
                          <w:rFonts w:cs="Arial" w:ascii="Arial" w:hAnsi="Arial"/>
                          <w:sz w:val="24"/>
                          <w:szCs w:val="24"/>
                        </w:rPr>
                        <w:t xml:space="preserve">INDICADORES     DE   EVALUACIÓN  </w:t>
                      </w:r>
                    </w:p>
                    <w:p>
                      <w:pPr>
                        <w:pStyle w:val="ListParagraph"/>
                        <w:numPr>
                          <w:ilvl w:val="0"/>
                          <w:numId w:val="1"/>
                        </w:numPr>
                        <w:spacing w:lineRule="auto" w:line="240" w:before="0" w:after="0"/>
                        <w:contextualSpacing/>
                        <w:rPr>
                          <w:rFonts w:ascii="Arial Narrow" w:hAnsi="Arial Narrow" w:cs="Arial"/>
                          <w:sz w:val="20"/>
                          <w:szCs w:val="20"/>
                        </w:rPr>
                      </w:pPr>
                      <w:r>
                        <w:rPr>
                          <w:rFonts w:cs="Arial" w:ascii="Arial Narrow" w:hAnsi="Arial Narrow"/>
                          <w:sz w:val="20"/>
                          <w:szCs w:val="20"/>
                        </w:rPr>
                        <w:t>Representan en números cantidades dadas en billetes o monedas.</w:t>
                      </w:r>
                    </w:p>
                    <w:p>
                      <w:pPr>
                        <w:pStyle w:val="ListParagraph"/>
                        <w:numPr>
                          <w:ilvl w:val="0"/>
                          <w:numId w:val="1"/>
                        </w:numPr>
                        <w:spacing w:lineRule="auto" w:line="240" w:before="0" w:after="0"/>
                        <w:contextualSpacing/>
                        <w:rPr>
                          <w:rFonts w:ascii="Arial Narrow" w:hAnsi="Arial Narrow" w:cs="Arial"/>
                          <w:sz w:val="20"/>
                          <w:szCs w:val="20"/>
                        </w:rPr>
                      </w:pPr>
                      <w:r>
                        <w:rPr>
                          <w:rFonts w:cs="Arial" w:ascii="Arial Narrow" w:hAnsi="Arial Narrow"/>
                          <w:sz w:val="20"/>
                          <w:szCs w:val="20"/>
                        </w:rPr>
                        <w:t>Ordenan cantidades de dinero dado en billetes o en monedas de $10, $100, $1000 y de $10 000. •</w:t>
                      </w:r>
                    </w:p>
                    <w:p>
                      <w:pPr>
                        <w:pStyle w:val="ListParagraph"/>
                        <w:numPr>
                          <w:ilvl w:val="0"/>
                          <w:numId w:val="1"/>
                        </w:numPr>
                        <w:spacing w:lineRule="auto" w:line="240" w:before="0" w:after="0"/>
                        <w:contextualSpacing/>
                        <w:rPr/>
                      </w:pPr>
                      <w:r>
                        <w:rPr>
                          <w:rFonts w:cs="Arial" w:ascii="Arial Narrow" w:hAnsi="Arial Narrow"/>
                          <w:sz w:val="20"/>
                          <w:szCs w:val="20"/>
                        </w:rPr>
                        <w:t>Identifican números que faltan en una secuencia numérica.</w:t>
                      </w:r>
                    </w:p>
                  </w:txbxContent>
                </v:textbox>
              </v:rect>
            </w:pict>
          </mc:Fallback>
        </mc:AlternateContent>
      </w:r>
    </w:p>
    <w:p>
      <w:pPr>
        <w:pStyle w:val="Normal"/>
        <w:ind w:hanging="142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ind w:left="426" w:hanging="0"/>
        <w:rPr/>
      </w:pPr>
      <w:r>
        <w:rPr>
          <w:rFonts w:cs="Arial" w:ascii="Arial Narrow" w:hAnsi="Arial Narrow"/>
        </w:rPr>
        <w:t xml:space="preserve">IMPORTANTE: Las actividades  de  esta  guía  se  deben  desarrollar  en forma  práctica en el libro  o  en  el  </w:t>
      </w:r>
      <w:r>
        <w:rPr>
          <w:rFonts w:cs="Arial" w:ascii="Arial Narrow" w:hAnsi="Arial Narrow"/>
        </w:rPr>
        <w:t>c</w:t>
      </w:r>
      <w:r>
        <w:rPr>
          <w:rFonts w:cs="Arial" w:ascii="Arial Narrow" w:hAnsi="Arial Narrow"/>
        </w:rPr>
        <w:t xml:space="preserve">uaderno de ejercicio de </w:t>
      </w:r>
      <w:r>
        <w:rPr>
          <w:rFonts w:cs="Arial" w:ascii="Arial Narrow" w:hAnsi="Arial Narrow"/>
          <w:b/>
          <w:bCs/>
          <w:color w:val="000000" w:themeColor="text1"/>
          <w:u w:val="single"/>
        </w:rPr>
        <w:t>Matemática</w:t>
      </w:r>
      <w:r>
        <w:rPr>
          <w:rFonts w:cs="Arial" w:ascii="Arial Narrow" w:hAnsi="Arial Narrow"/>
          <w:color w:val="000000" w:themeColor="text1"/>
        </w:rPr>
        <w:t xml:space="preserve"> (libro delgado)</w:t>
      </w:r>
    </w:p>
    <w:p>
      <w:pPr>
        <w:pStyle w:val="ListParagraph"/>
        <w:numPr>
          <w:ilvl w:val="0"/>
          <w:numId w:val="2"/>
        </w:numPr>
        <w:rPr>
          <w:rFonts w:ascii="Arial Narrow" w:hAnsi="Arial Narrow"/>
        </w:rPr>
      </w:pPr>
      <w:r>
        <w:rPr>
          <w:rFonts w:ascii="Arial Narrow" w:hAnsi="Arial Narrow"/>
        </w:rPr>
        <w:t xml:space="preserve">El trabajo en el Cuaderno de ejercicios de Matemática es para complementar los aprendizajes de la guía anteriormente desarrolladas por los estudiantes. </w:t>
      </w:r>
    </w:p>
    <w:p>
      <w:pPr>
        <w:pStyle w:val="ListParagraph"/>
        <w:numPr>
          <w:ilvl w:val="0"/>
          <w:numId w:val="2"/>
        </w:numPr>
        <w:rPr>
          <w:rFonts w:ascii="Arial Narrow" w:hAnsi="Arial Narrow"/>
        </w:rPr>
      </w:pPr>
      <w:r>
        <w:rPr>
          <w:rFonts w:ascii="Arial Narrow" w:hAnsi="Arial Narrow"/>
        </w:rPr>
        <w:t xml:space="preserve">Actividades: Completa el recuadro 1 y 2 de la pg 8, dando respuesta a lo que el estudiante identifica como aprendizajes adquiridos (recordar las nociones adquiridos en clase) y proyectando además lo que los niños/as quieren aprender. </w:t>
      </w:r>
    </w:p>
    <w:p>
      <w:pPr>
        <w:pStyle w:val="Normal"/>
        <w:jc w:val="center"/>
        <w:rPr>
          <w:rFonts w:ascii="Arial Narrow" w:hAnsi="Arial Narrow"/>
        </w:rPr>
      </w:pPr>
      <w:r>
        <w:rPr/>
        <w:drawing>
          <wp:inline distT="0" distB="0" distL="0" distR="0">
            <wp:extent cx="3279140" cy="2414270"/>
            <wp:effectExtent l="0" t="0" r="0" b="0"/>
            <wp:docPr id="7" name="Imagen 2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n 2" descr=""/>
                    <pic:cNvPicPr>
                      <a:picLocks noChangeAspect="1" noChangeArrowheads="1"/>
                    </pic:cNvPicPr>
                  </pic:nvPicPr>
                  <pic:blipFill>
                    <a:blip r:embed="rId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9140" cy="2414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rPr>
          <w:rFonts w:ascii="Arial Narrow" w:hAnsi="Arial Narrow"/>
        </w:rPr>
      </w:pPr>
      <w:r>
        <w:rPr>
          <w:rFonts w:ascii="Arial Narrow" w:hAnsi="Arial Narrow"/>
        </w:rPr>
        <w:t xml:space="preserve">A continuación para desarrollar el taller de habilidades debemos recordar la definición y concepto matemático de ”Modelar” Copia la definición de la Pagina 20 en tu cuaderno. </w:t>
      </w:r>
    </w:p>
    <w:p>
      <w:pPr>
        <w:pStyle w:val="Normal"/>
        <w:rPr>
          <w:rFonts w:ascii="Arial Narrow" w:hAnsi="Arial Narrow"/>
        </w:rPr>
      </w:pPr>
      <w:r>
        <w:rPr/>
        <w:drawing>
          <wp:inline distT="0" distB="0" distL="0" distR="0">
            <wp:extent cx="5711825" cy="3313430"/>
            <wp:effectExtent l="0" t="0" r="0" b="0"/>
            <wp:docPr id="8" name="Imagen 4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n 4" descr="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1825" cy="3313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rPr>
          <w:rFonts w:ascii="Arial Narrow" w:hAnsi="Arial Narrow"/>
        </w:rPr>
      </w:pPr>
      <w:r>
        <w:rPr/>
        <w:drawing>
          <wp:inline distT="0" distB="0" distL="0" distR="0">
            <wp:extent cx="5711825" cy="2327275"/>
            <wp:effectExtent l="0" t="0" r="0" b="0"/>
            <wp:docPr id="9" name="Imagen 5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agen 5" descr="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1825" cy="2327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rPr>
          <w:rFonts w:ascii="Arial Narrow" w:hAnsi="Arial Narrow"/>
        </w:rPr>
      </w:pPr>
      <w:r>
        <w:rPr>
          <w:rFonts w:ascii="Arial Narrow" w:hAnsi="Arial Narrow"/>
        </w:rPr>
      </w:r>
    </w:p>
    <w:p>
      <w:pPr>
        <w:pStyle w:val="Normal"/>
        <w:rPr>
          <w:rFonts w:ascii="Arial Narrow" w:hAnsi="Arial Narrow"/>
        </w:rPr>
      </w:pPr>
      <w:r>
        <w:rPr>
          <w:rFonts w:ascii="Arial Narrow" w:hAnsi="Arial Narrow"/>
        </w:rPr>
      </w:r>
    </w:p>
    <w:p>
      <w:pPr>
        <w:pStyle w:val="Normal"/>
        <w:rPr>
          <w:rFonts w:ascii="Arial Narrow" w:hAnsi="Arial Narrow"/>
        </w:rPr>
      </w:pPr>
      <w:r>
        <w:rPr>
          <w:rFonts w:ascii="Arial Narrow" w:hAnsi="Arial Narrow"/>
        </w:rPr>
        <w:t>Desarrollar la lección Número 1 “Números hasta el 10,000” de la</w:t>
      </w:r>
      <w:r>
        <w:rPr>
          <w:rFonts w:ascii="Arial Narrow" w:hAnsi="Arial Narrow"/>
        </w:rPr>
        <w:t>s</w:t>
      </w:r>
      <w:r>
        <w:rPr>
          <w:rFonts w:ascii="Arial Narrow" w:hAnsi="Arial Narrow"/>
        </w:rPr>
        <w:t xml:space="preserve"> página</w:t>
      </w:r>
      <w:r>
        <w:rPr>
          <w:rFonts w:ascii="Arial Narrow" w:hAnsi="Arial Narrow"/>
        </w:rPr>
        <w:t>s</w:t>
      </w:r>
      <w:r>
        <w:rPr>
          <w:rFonts w:ascii="Arial Narrow" w:hAnsi="Arial Narrow"/>
        </w:rPr>
        <w:t xml:space="preserve"> 10,11 y 12 en el cuaderno de ejercicios de matemática. </w:t>
      </w:r>
    </w:p>
    <w:p>
      <w:pPr>
        <w:pStyle w:val="Normal"/>
        <w:rPr>
          <w:rFonts w:ascii="Arial Narrow" w:hAnsi="Arial Narrow"/>
        </w:rPr>
      </w:pPr>
      <w:r>
        <w:rPr/>
        <w:drawing>
          <wp:inline distT="0" distB="0" distL="0" distR="0">
            <wp:extent cx="5972175" cy="3859530"/>
            <wp:effectExtent l="0" t="0" r="0" b="0"/>
            <wp:docPr id="14" name="Imagen 6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n 6" descr="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2175" cy="3859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  <mc:AlternateContent>
          <mc:Choice Requires="wps">
            <w:drawing>
              <wp:anchor behindDoc="0" distT="0" distB="0" distL="0" distR="0" simplePos="0" locked="0" layoutInCell="1" allowOverlap="1" relativeHeight="4">
                <wp:simplePos x="0" y="0"/>
                <wp:positionH relativeFrom="column">
                  <wp:posOffset>2501900</wp:posOffset>
                </wp:positionH>
                <wp:positionV relativeFrom="paragraph">
                  <wp:posOffset>3971290</wp:posOffset>
                </wp:positionV>
                <wp:extent cx="2820035" cy="2226310"/>
                <wp:effectExtent l="19050" t="19050" r="38735" b="308610"/>
                <wp:wrapNone/>
                <wp:docPr id="10" name="Bocadillo: ovalado 7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2819520" cy="2225520"/>
                        </a:xfrm>
                        <a:prstGeom prst="wedgeEllipseCallout">
                          <a:avLst>
                            <a:gd name="adj1" fmla="val -20833"/>
                            <a:gd name="adj2" fmla="val 62500"/>
                          </a:avLst>
                        </a:prstGeom>
                        <a:solidFill>
                          <a:schemeClr val="bg1"/>
                        </a:solidFill>
                        <a:ln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idodelmarco"/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>Recuerda los bloques multibase y su representación (Valor)</w:t>
                            </w:r>
                          </w:p>
                          <w:p>
                            <w:pPr>
                              <w:pStyle w:val="Contenidodelmarco"/>
                              <w:spacing w:before="0" w:after="160"/>
                              <w:jc w:val="center"/>
                              <w:rPr/>
                            </w:pPr>
                            <w:r>
                              <w:rPr/>
                              <w:drawing>
                                <wp:inline distT="0" distB="0" distL="0" distR="0">
                                  <wp:extent cx="1899920" cy="795655"/>
                                  <wp:effectExtent l="0" t="0" r="0" b="0"/>
                                  <wp:docPr id="12" name="Imagen 8" descr="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2" name="Imagen 8" descr="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899920" cy="79565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anchor="ctr">
                        <a:prstTxWarp prst="textNoShape"/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Bocadillo: ovalado 7" fillcolor="white" stroked="t" style="position:absolute;margin-left:197pt;margin-top:312.7pt;width:221.95pt;height:175.2pt;flip:x">
                <w10:wrap type="square"/>
                <v:fill o:detectmouseclick="t" type="solid" color2="black"/>
                <v:stroke color="#325490" weight="12600" joinstyle="miter" endcap="flat"/>
                <v:textbox>
                  <w:txbxContent>
                    <w:p>
                      <w:pPr>
                        <w:pStyle w:val="Contenidodelmarco"/>
                        <w:jc w:val="center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>Recuerda los bloques multibase y su representación (Valor)</w:t>
                      </w:r>
                    </w:p>
                    <w:p>
                      <w:pPr>
                        <w:pStyle w:val="Contenidodelmarco"/>
                        <w:spacing w:before="0" w:after="160"/>
                        <w:jc w:val="center"/>
                        <w:rPr/>
                      </w:pPr>
                      <w:r>
                        <w:rPr/>
                        <w:drawing>
                          <wp:inline distT="0" distB="0" distL="0" distR="0">
                            <wp:extent cx="1899920" cy="795655"/>
                            <wp:effectExtent l="0" t="0" r="0" b="0"/>
                            <wp:docPr id="13" name="Imagen 8" descr="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3" name="Imagen 8" descr="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899920" cy="79565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</w:p>
    <w:p>
      <w:pPr>
        <w:pStyle w:val="Normal"/>
        <w:rPr>
          <w:rFonts w:ascii="Arial Narrow" w:hAnsi="Arial Narrow"/>
        </w:rPr>
      </w:pPr>
      <w:r>
        <w:rPr/>
        <w:drawing>
          <wp:inline distT="0" distB="0" distL="0" distR="0">
            <wp:extent cx="2352040" cy="2386330"/>
            <wp:effectExtent l="0" t="0" r="0" b="0"/>
            <wp:docPr id="15" name="Imagen 10" descr="Dibujos animados de ojos de emoticonos asombrados - Descargar PNG ..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Imagen 10" descr="Dibujos animados de ojos de emoticonos asombrados - Descargar PNG ...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2352040" cy="2386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jc w:val="center"/>
        <w:rPr>
          <w:rFonts w:ascii="Arial Narrow" w:hAnsi="Arial Narrow"/>
        </w:rPr>
      </w:pPr>
      <w:r>
        <w:rPr/>
        <w:drawing>
          <wp:inline distT="0" distB="0" distL="0" distR="0">
            <wp:extent cx="4940300" cy="3148965"/>
            <wp:effectExtent l="0" t="0" r="0" b="0"/>
            <wp:docPr id="16" name="Imagen 9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n 9" descr="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0300" cy="3148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rPr>
          <w:rFonts w:ascii="Arial Narrow" w:hAnsi="Arial Narrow"/>
        </w:rPr>
      </w:pPr>
      <w:r>
        <w:rPr>
          <w:rFonts w:ascii="Arial Narrow" w:hAnsi="Arial Narrow"/>
        </w:rPr>
        <w:t xml:space="preserve">Desarrolla la actividad de la página 12 resolviendo problemas matemáticos en la pregunta número 3, 4 y 5 representa sus respuesta de forma didáctica a través de dibujos en tu cuaderno. </w:t>
      </w:r>
    </w:p>
    <w:p>
      <w:pPr>
        <w:pStyle w:val="Normal"/>
        <w:jc w:val="center"/>
        <w:rPr>
          <w:rFonts w:ascii="Arial Narrow" w:hAnsi="Arial Narrow"/>
        </w:rPr>
      </w:pPr>
      <w:r>
        <w:rPr/>
        <w:drawing>
          <wp:inline distT="0" distB="0" distL="0" distR="0">
            <wp:extent cx="3009265" cy="2980690"/>
            <wp:effectExtent l="0" t="0" r="0" b="0"/>
            <wp:docPr id="17" name="Imagen 1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Imagen 11" descr="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9265" cy="2980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jc w:val="center"/>
        <w:rPr>
          <w:rFonts w:ascii="Arial Narrow" w:hAnsi="Arial Narrow"/>
        </w:rPr>
      </w:pPr>
      <w:r>
        <w:rPr>
          <w:rFonts w:ascii="Arial Narrow" w:hAnsi="Arial Narrow"/>
        </w:rPr>
      </w:r>
    </w:p>
    <w:p>
      <w:pPr>
        <w:pStyle w:val="Normal"/>
        <w:jc w:val="center"/>
        <w:rPr>
          <w:rFonts w:ascii="Arial Narrow" w:hAnsi="Arial Narrow"/>
        </w:rPr>
      </w:pPr>
      <w:r>
        <w:rPr>
          <w:rFonts w:ascii="Arial Narrow" w:hAnsi="Arial Narrow"/>
        </w:rPr>
        <w:t xml:space="preserve">ATENCIÓN </w:t>
      </w:r>
    </w:p>
    <w:p>
      <w:pPr>
        <w:pStyle w:val="Normal"/>
        <w:jc w:val="center"/>
        <w:rPr>
          <w:rFonts w:ascii="Arial Narrow" w:hAnsi="Arial Narrow"/>
        </w:rPr>
      </w:pPr>
      <w:r>
        <w:rPr/>
        <w:drawing>
          <wp:inline distT="0" distB="0" distL="0" distR="0">
            <wp:extent cx="5715000" cy="2855595"/>
            <wp:effectExtent l="0" t="0" r="0" b="0"/>
            <wp:docPr id="18" name="Imagen 12" descr="MANOS A LA OBRA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n 12" descr="MANOS A LA OBRA&quot;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2855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jc w:val="center"/>
        <w:rPr>
          <w:rFonts w:ascii="Arial Narrow" w:hAnsi="Arial Narrow"/>
        </w:rPr>
      </w:pPr>
      <w:r>
        <w:rPr>
          <w:rFonts w:ascii="Arial Narrow" w:hAnsi="Arial Narrow"/>
        </w:rPr>
        <w:t>JUEGO DE MESA</w:t>
      </w:r>
    </w:p>
    <w:p>
      <w:pPr>
        <w:pStyle w:val="Normal"/>
        <w:rPr>
          <w:rFonts w:ascii="Arial Narrow" w:hAnsi="Arial Narrow"/>
        </w:rPr>
      </w:pPr>
      <w:r>
        <w:rPr>
          <w:rFonts w:ascii="Arial Narrow" w:hAnsi="Arial Narrow"/>
        </w:rPr>
      </w:r>
    </w:p>
    <w:p>
      <w:pPr>
        <w:pStyle w:val="Normal"/>
        <w:rPr>
          <w:rFonts w:ascii="Arial Narrow" w:hAnsi="Arial Narrow"/>
        </w:rPr>
      </w:pPr>
      <w:r>
        <w:rPr>
          <w:rFonts w:ascii="Arial Narrow" w:hAnsi="Arial Narrow"/>
        </w:rPr>
        <w:t>Elabora junto a tu familia el siguiente juego de mesa, es una manera fácil y sencilla de aprender las tablas de multiplicar. ¡Manos a la Obra! junto a un adulto que te pueda acompañar crearán una lotería con las tablas de multiplicar, para aquello van a necesitar los siguientes materiales:</w:t>
      </w:r>
    </w:p>
    <w:p>
      <w:pPr>
        <w:pStyle w:val="Normal"/>
        <w:rPr>
          <w:rFonts w:ascii="Arial Narrow" w:hAnsi="Arial Narrow"/>
        </w:rPr>
      </w:pPr>
      <w:r>
        <w:rPr>
          <w:rFonts w:ascii="Arial Narrow" w:hAnsi="Arial Narrow"/>
        </w:rPr>
        <w:t xml:space="preserve">1.cartón reciclado o cartulina o tan solo papel, </w:t>
      </w:r>
    </w:p>
    <w:p>
      <w:pPr>
        <w:pStyle w:val="Normal"/>
        <w:rPr>
          <w:rFonts w:ascii="Arial Narrow" w:hAnsi="Arial Narrow"/>
        </w:rPr>
      </w:pPr>
      <w:r>
        <w:rPr>
          <w:rFonts w:ascii="Arial Narrow" w:hAnsi="Arial Narrow"/>
        </w:rPr>
        <w:t>2. Tijera</w:t>
      </w:r>
    </w:p>
    <w:p>
      <w:pPr>
        <w:pStyle w:val="Normal"/>
        <w:rPr>
          <w:rFonts w:ascii="Arial Narrow" w:hAnsi="Arial Narrow"/>
        </w:rPr>
      </w:pPr>
      <w:r>
        <w:rPr>
          <w:rFonts w:ascii="Arial Narrow" w:hAnsi="Arial Narrow"/>
        </w:rPr>
        <w:t>3. Lápiz o plumón.</w:t>
      </w:r>
    </w:p>
    <w:p>
      <w:pPr>
        <w:pStyle w:val="Normal"/>
        <w:rPr>
          <w:rFonts w:ascii="Arial Narrow" w:hAnsi="Arial Narrow"/>
        </w:rPr>
      </w:pPr>
      <w:r>
        <w:rPr>
          <w:rFonts w:ascii="Arial Narrow" w:hAnsi="Arial Narrow"/>
        </w:rPr>
        <w:t xml:space="preserve">PRIMERO: Debes cortar 10 rectángulos de 10cm de ancho y 20 cm de largo, usando como material cartón, cartulina o el material que tengas. Luego marca el cartón y haz líneas horizontales y verticales para formar cuadros en su interior como en el siguiente ejemplo. </w:t>
      </w:r>
    </w:p>
    <w:p>
      <w:pPr>
        <w:pStyle w:val="Normal"/>
        <w:rPr>
          <w:rFonts w:ascii="Arial Narrow" w:hAnsi="Arial Narrow"/>
        </w:rPr>
      </w:pPr>
      <w:r>
        <w:rPr>
          <w:rFonts w:ascii="Arial Narrow" w:hAnsi="Arial Narrow"/>
        </w:rPr>
        <w:t xml:space="preserve">SEGUNDO: En cada cartón con un lápiz de color o un plumón escribe los mismos números que se visualizan en el ejemplo que está a continuación.  </w:t>
      </w:r>
    </w:p>
    <w:p>
      <w:pPr>
        <w:pStyle w:val="Normal"/>
        <w:rPr>
          <w:rFonts w:ascii="Arial Narrow" w:hAnsi="Arial Narrow"/>
        </w:rPr>
      </w:pPr>
      <w:r>
        <w:rPr>
          <w:rFonts w:ascii="Arial Narrow" w:hAnsi="Arial Narrow"/>
        </w:rPr>
      </w:r>
    </w:p>
    <w:p>
      <w:pPr>
        <w:pStyle w:val="Normal"/>
        <w:rPr>
          <w:rFonts w:ascii="Arial Narrow" w:hAnsi="Arial Narrow"/>
        </w:rPr>
      </w:pPr>
      <w:r>
        <w:rPr>
          <w:rFonts w:ascii="Arial Narrow" w:hAnsi="Arial Narrow"/>
        </w:rPr>
      </w:r>
    </w:p>
    <w:p>
      <w:pPr>
        <w:pStyle w:val="Normal"/>
        <w:rPr>
          <w:rFonts w:ascii="Arial Narrow" w:hAnsi="Arial Narrow"/>
        </w:rPr>
      </w:pPr>
      <w:r>
        <w:rPr>
          <w:rFonts w:ascii="Arial Narrow" w:hAnsi="Arial Narrow"/>
        </w:rPr>
      </w:r>
    </w:p>
    <w:tbl>
      <w:tblPr>
        <w:tblStyle w:val="Tablaconcuadrcula"/>
        <w:tblW w:w="3334" w:type="dxa"/>
        <w:jc w:val="left"/>
        <w:tblInd w:w="0" w:type="dxa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743"/>
        <w:gridCol w:w="873"/>
        <w:gridCol w:w="974"/>
        <w:gridCol w:w="743"/>
      </w:tblGrid>
      <w:tr>
        <w:trPr>
          <w:trHeight w:val="486" w:hRule="atLeast"/>
        </w:trPr>
        <w:tc>
          <w:tcPr>
            <w:tcW w:w="743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2</w:t>
            </w:r>
          </w:p>
        </w:tc>
        <w:tc>
          <w:tcPr>
            <w:tcW w:w="873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9</w:t>
            </w:r>
          </w:p>
        </w:tc>
        <w:tc>
          <w:tcPr>
            <w:tcW w:w="974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9</w:t>
            </w:r>
          </w:p>
        </w:tc>
        <w:tc>
          <w:tcPr>
            <w:tcW w:w="743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32</w:t>
            </w:r>
          </w:p>
        </w:tc>
      </w:tr>
      <w:tr>
        <w:trPr>
          <w:trHeight w:val="475" w:hRule="atLeast"/>
        </w:trPr>
        <w:tc>
          <w:tcPr>
            <w:tcW w:w="743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 xml:space="preserve"> </w:t>
            </w:r>
            <w:r>
              <w:rPr>
                <w:rFonts w:ascii="Arial Narrow" w:hAnsi="Arial Narrow"/>
              </w:rPr>
              <w:t>6</w:t>
            </w:r>
          </w:p>
        </w:tc>
        <w:tc>
          <w:tcPr>
            <w:tcW w:w="873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22</w:t>
            </w:r>
          </w:p>
        </w:tc>
        <w:tc>
          <w:tcPr>
            <w:tcW w:w="974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5</w:t>
            </w:r>
          </w:p>
        </w:tc>
        <w:tc>
          <w:tcPr>
            <w:tcW w:w="743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60</w:t>
            </w:r>
          </w:p>
        </w:tc>
      </w:tr>
      <w:tr>
        <w:trPr>
          <w:trHeight w:val="461" w:hRule="atLeast"/>
        </w:trPr>
        <w:tc>
          <w:tcPr>
            <w:tcW w:w="743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20</w:t>
            </w:r>
          </w:p>
        </w:tc>
        <w:tc>
          <w:tcPr>
            <w:tcW w:w="873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1</w:t>
            </w:r>
          </w:p>
        </w:tc>
        <w:tc>
          <w:tcPr>
            <w:tcW w:w="974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11</w:t>
            </w:r>
          </w:p>
        </w:tc>
        <w:tc>
          <w:tcPr>
            <w:tcW w:w="743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4</w:t>
            </w:r>
          </w:p>
        </w:tc>
      </w:tr>
    </w:tbl>
    <w:tbl>
      <w:tblPr>
        <w:tblStyle w:val="Tablaconcuadrcula"/>
        <w:tblpPr w:vertAnchor="text" w:horzAnchor="page" w:leftFromText="141" w:rightFromText="141" w:tblpX="14720" w:tblpY="-1694"/>
        <w:tblW w:w="3389" w:type="dxa"/>
        <w:jc w:val="left"/>
        <w:tblInd w:w="0" w:type="dxa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756"/>
        <w:gridCol w:w="888"/>
        <w:gridCol w:w="988"/>
        <w:gridCol w:w="756"/>
      </w:tblGrid>
      <w:tr>
        <w:trPr>
          <w:trHeight w:val="537" w:hRule="atLeast"/>
        </w:trPr>
        <w:tc>
          <w:tcPr>
            <w:tcW w:w="756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rPr/>
            </w:pPr>
            <w:r>
              <w:rPr>
                <w:rFonts w:ascii="Arial Narrow" w:hAnsi="Arial Narrow"/>
              </w:rPr>
              <w:t>18</w:t>
            </w:r>
          </w:p>
        </w:tc>
        <w:tc>
          <w:tcPr>
            <w:tcW w:w="888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rPr/>
            </w:pPr>
            <w:r>
              <w:rPr>
                <w:rFonts w:ascii="Arial Narrow" w:hAnsi="Arial Narrow"/>
              </w:rPr>
              <w:t>12</w:t>
            </w:r>
          </w:p>
        </w:tc>
        <w:tc>
          <w:tcPr>
            <w:tcW w:w="988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rPr/>
            </w:pPr>
            <w:r>
              <w:rPr>
                <w:rFonts w:ascii="Arial Narrow" w:hAnsi="Arial Narrow"/>
              </w:rPr>
              <w:t>8</w:t>
            </w:r>
          </w:p>
        </w:tc>
        <w:tc>
          <w:tcPr>
            <w:tcW w:w="756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rPr/>
            </w:pPr>
            <w:r>
              <w:rPr>
                <w:rFonts w:ascii="Arial Narrow" w:hAnsi="Arial Narrow"/>
              </w:rPr>
              <w:t>36</w:t>
            </w:r>
          </w:p>
        </w:tc>
      </w:tr>
      <w:tr>
        <w:trPr>
          <w:trHeight w:val="524" w:hRule="atLeast"/>
        </w:trPr>
        <w:tc>
          <w:tcPr>
            <w:tcW w:w="756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rPr/>
            </w:pPr>
            <w:r>
              <w:rPr>
                <w:rFonts w:ascii="Arial Narrow" w:hAnsi="Arial Narrow"/>
              </w:rPr>
              <w:t>5</w:t>
            </w:r>
          </w:p>
        </w:tc>
        <w:tc>
          <w:tcPr>
            <w:tcW w:w="888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rPr/>
            </w:pPr>
            <w:r>
              <w:rPr>
                <w:rFonts w:ascii="Arial Narrow" w:hAnsi="Arial Narrow"/>
              </w:rPr>
              <w:t>6</w:t>
            </w:r>
          </w:p>
        </w:tc>
        <w:tc>
          <w:tcPr>
            <w:tcW w:w="988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rPr/>
            </w:pPr>
            <w:r>
              <w:rPr>
                <w:rFonts w:ascii="Arial Narrow" w:hAnsi="Arial Narrow"/>
              </w:rPr>
              <w:t>24</w:t>
            </w:r>
          </w:p>
        </w:tc>
        <w:tc>
          <w:tcPr>
            <w:tcW w:w="756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rPr/>
            </w:pPr>
            <w:r>
              <w:rPr>
                <w:rFonts w:ascii="Arial Narrow" w:hAnsi="Arial Narrow"/>
              </w:rPr>
              <w:t>12</w:t>
            </w:r>
          </w:p>
        </w:tc>
      </w:tr>
      <w:tr>
        <w:trPr>
          <w:trHeight w:val="509" w:hRule="atLeast"/>
        </w:trPr>
        <w:tc>
          <w:tcPr>
            <w:tcW w:w="756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rPr/>
            </w:pPr>
            <w:r>
              <w:rPr>
                <w:rFonts w:ascii="Arial Narrow" w:hAnsi="Arial Narrow"/>
              </w:rPr>
              <w:t>14</w:t>
            </w:r>
          </w:p>
        </w:tc>
        <w:tc>
          <w:tcPr>
            <w:tcW w:w="888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rPr/>
            </w:pPr>
            <w:r>
              <w:rPr>
                <w:rFonts w:ascii="Arial Narrow" w:hAnsi="Arial Narrow"/>
              </w:rPr>
              <w:t>3</w:t>
            </w:r>
          </w:p>
        </w:tc>
        <w:tc>
          <w:tcPr>
            <w:tcW w:w="988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rPr/>
            </w:pPr>
            <w:r>
              <w:rPr>
                <w:rFonts w:ascii="Arial Narrow" w:hAnsi="Arial Narrow"/>
              </w:rPr>
              <w:t>1</w:t>
            </w:r>
          </w:p>
        </w:tc>
        <w:tc>
          <w:tcPr>
            <w:tcW w:w="756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rPr/>
            </w:pPr>
            <w:r>
              <w:rPr>
                <w:rFonts w:ascii="Arial Narrow" w:hAnsi="Arial Narrow"/>
              </w:rPr>
              <w:t>30</w:t>
            </w:r>
          </w:p>
        </w:tc>
      </w:tr>
    </w:tbl>
    <w:p>
      <w:pPr>
        <w:pStyle w:val="Normal"/>
        <w:rPr>
          <w:rFonts w:ascii="Arial Narrow" w:hAnsi="Arial Narrow"/>
        </w:rPr>
      </w:pPr>
      <w:r>
        <w:rPr>
          <w:rFonts w:ascii="Arial Narrow" w:hAnsi="Arial Narrow"/>
        </w:rPr>
        <w:t xml:space="preserve"> </w:t>
      </w:r>
    </w:p>
    <w:tbl>
      <w:tblPr>
        <w:tblStyle w:val="Tablaconcuadrcula"/>
        <w:tblW w:w="3353" w:type="dxa"/>
        <w:jc w:val="left"/>
        <w:tblInd w:w="0" w:type="dxa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747"/>
        <w:gridCol w:w="879"/>
        <w:gridCol w:w="979"/>
        <w:gridCol w:w="747"/>
      </w:tblGrid>
      <w:tr>
        <w:trPr>
          <w:trHeight w:val="505" w:hRule="atLeast"/>
        </w:trPr>
        <w:tc>
          <w:tcPr>
            <w:tcW w:w="747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33</w:t>
            </w:r>
          </w:p>
        </w:tc>
        <w:tc>
          <w:tcPr>
            <w:tcW w:w="879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3</w:t>
            </w:r>
          </w:p>
        </w:tc>
        <w:tc>
          <w:tcPr>
            <w:tcW w:w="979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4</w:t>
            </w:r>
          </w:p>
        </w:tc>
        <w:tc>
          <w:tcPr>
            <w:tcW w:w="747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12</w:t>
            </w:r>
          </w:p>
        </w:tc>
      </w:tr>
      <w:tr>
        <w:trPr>
          <w:trHeight w:val="493" w:hRule="atLeast"/>
        </w:trPr>
        <w:tc>
          <w:tcPr>
            <w:tcW w:w="747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2</w:t>
            </w:r>
          </w:p>
        </w:tc>
        <w:tc>
          <w:tcPr>
            <w:tcW w:w="879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15</w:t>
            </w:r>
          </w:p>
        </w:tc>
        <w:tc>
          <w:tcPr>
            <w:tcW w:w="979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10</w:t>
            </w:r>
          </w:p>
        </w:tc>
        <w:tc>
          <w:tcPr>
            <w:tcW w:w="747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36</w:t>
            </w:r>
          </w:p>
        </w:tc>
      </w:tr>
      <w:tr>
        <w:trPr>
          <w:trHeight w:val="479" w:hRule="atLeast"/>
        </w:trPr>
        <w:tc>
          <w:tcPr>
            <w:tcW w:w="747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27</w:t>
            </w:r>
          </w:p>
        </w:tc>
        <w:tc>
          <w:tcPr>
            <w:tcW w:w="879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6</w:t>
            </w:r>
          </w:p>
        </w:tc>
        <w:tc>
          <w:tcPr>
            <w:tcW w:w="979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24</w:t>
            </w:r>
          </w:p>
        </w:tc>
        <w:tc>
          <w:tcPr>
            <w:tcW w:w="747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9</w:t>
            </w:r>
          </w:p>
        </w:tc>
      </w:tr>
    </w:tbl>
    <w:tbl>
      <w:tblPr>
        <w:tblStyle w:val="Tablaconcuadrcula"/>
        <w:tblpPr w:vertAnchor="text" w:horzAnchor="page" w:leftFromText="141" w:rightFromText="141" w:tblpX="14776" w:tblpY="-1623"/>
        <w:tblW w:w="3314" w:type="dxa"/>
        <w:jc w:val="left"/>
        <w:tblInd w:w="0" w:type="dxa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739"/>
        <w:gridCol w:w="867"/>
        <w:gridCol w:w="968"/>
        <w:gridCol w:w="739"/>
      </w:tblGrid>
      <w:tr>
        <w:trPr>
          <w:trHeight w:val="518" w:hRule="atLeast"/>
        </w:trPr>
        <w:tc>
          <w:tcPr>
            <w:tcW w:w="739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rPr/>
            </w:pPr>
            <w:r>
              <w:rPr>
                <w:rFonts w:ascii="Arial Narrow" w:hAnsi="Arial Narrow"/>
              </w:rPr>
              <w:t>36</w:t>
            </w:r>
          </w:p>
        </w:tc>
        <w:tc>
          <w:tcPr>
            <w:tcW w:w="867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rPr/>
            </w:pPr>
            <w:r>
              <w:rPr>
                <w:rFonts w:ascii="Arial Narrow" w:hAnsi="Arial Narrow"/>
              </w:rPr>
              <w:t>21</w:t>
            </w:r>
          </w:p>
        </w:tc>
        <w:tc>
          <w:tcPr>
            <w:tcW w:w="968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rPr/>
            </w:pPr>
            <w:r>
              <w:rPr>
                <w:rFonts w:ascii="Arial Narrow" w:hAnsi="Arial Narrow"/>
              </w:rPr>
              <w:t>6</w:t>
            </w:r>
          </w:p>
        </w:tc>
        <w:tc>
          <w:tcPr>
            <w:tcW w:w="739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rPr/>
            </w:pPr>
            <w:r>
              <w:rPr>
                <w:rFonts w:ascii="Arial Narrow" w:hAnsi="Arial Narrow"/>
              </w:rPr>
              <w:t>7</w:t>
            </w:r>
          </w:p>
        </w:tc>
      </w:tr>
      <w:tr>
        <w:trPr>
          <w:trHeight w:val="505" w:hRule="atLeast"/>
        </w:trPr>
        <w:tc>
          <w:tcPr>
            <w:tcW w:w="739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rPr/>
            </w:pPr>
            <w:r>
              <w:rPr>
                <w:rFonts w:ascii="Arial Narrow" w:hAnsi="Arial Narrow"/>
              </w:rPr>
              <w:t>24</w:t>
            </w:r>
          </w:p>
        </w:tc>
        <w:tc>
          <w:tcPr>
            <w:tcW w:w="867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rPr/>
            </w:pPr>
            <w:r>
              <w:rPr>
                <w:rFonts w:ascii="Arial Narrow" w:hAnsi="Arial Narrow"/>
              </w:rPr>
              <w:t>4</w:t>
            </w:r>
          </w:p>
        </w:tc>
        <w:tc>
          <w:tcPr>
            <w:tcW w:w="968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rPr/>
            </w:pPr>
            <w:r>
              <w:rPr>
                <w:rFonts w:ascii="Arial Narrow" w:hAnsi="Arial Narrow"/>
              </w:rPr>
              <w:t>16</w:t>
            </w:r>
          </w:p>
        </w:tc>
        <w:tc>
          <w:tcPr>
            <w:tcW w:w="739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rPr/>
            </w:pPr>
            <w:r>
              <w:rPr>
                <w:rFonts w:ascii="Arial Narrow" w:hAnsi="Arial Narrow"/>
              </w:rPr>
              <w:t>42</w:t>
            </w:r>
          </w:p>
        </w:tc>
      </w:tr>
      <w:tr>
        <w:trPr>
          <w:trHeight w:val="490" w:hRule="atLeast"/>
        </w:trPr>
        <w:tc>
          <w:tcPr>
            <w:tcW w:w="739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rPr/>
            </w:pPr>
            <w:r>
              <w:rPr>
                <w:rFonts w:ascii="Arial Narrow" w:hAnsi="Arial Narrow"/>
              </w:rPr>
              <w:t>1</w:t>
            </w:r>
          </w:p>
        </w:tc>
        <w:tc>
          <w:tcPr>
            <w:tcW w:w="867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rPr/>
            </w:pPr>
            <w:r>
              <w:rPr>
                <w:rFonts w:ascii="Arial Narrow" w:hAnsi="Arial Narrow"/>
              </w:rPr>
              <w:t>35</w:t>
            </w:r>
          </w:p>
        </w:tc>
        <w:tc>
          <w:tcPr>
            <w:tcW w:w="968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rPr/>
            </w:pPr>
            <w:r>
              <w:rPr>
                <w:rFonts w:ascii="Arial Narrow" w:hAnsi="Arial Narrow"/>
              </w:rPr>
              <w:t>12</w:t>
            </w:r>
          </w:p>
        </w:tc>
        <w:tc>
          <w:tcPr>
            <w:tcW w:w="739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rPr/>
            </w:pPr>
            <w:r>
              <w:rPr>
                <w:rFonts w:ascii="Arial Narrow" w:hAnsi="Arial Narrow"/>
              </w:rPr>
              <w:t>11</w:t>
            </w:r>
          </w:p>
        </w:tc>
      </w:tr>
    </w:tbl>
    <w:p>
      <w:pPr>
        <w:pStyle w:val="Normal"/>
        <w:rPr>
          <w:rFonts w:ascii="Arial Narrow" w:hAnsi="Arial Narrow"/>
        </w:rPr>
      </w:pPr>
      <w:r>
        <w:rPr>
          <w:rFonts w:ascii="Arial Narrow" w:hAnsi="Arial Narrow"/>
        </w:rPr>
      </w:r>
    </w:p>
    <w:tbl>
      <w:tblPr>
        <w:tblStyle w:val="Tablaconcuadrcula"/>
        <w:tblW w:w="3353" w:type="dxa"/>
        <w:jc w:val="left"/>
        <w:tblInd w:w="0" w:type="dxa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747"/>
        <w:gridCol w:w="879"/>
        <w:gridCol w:w="979"/>
        <w:gridCol w:w="747"/>
      </w:tblGrid>
      <w:tr>
        <w:trPr>
          <w:trHeight w:val="480" w:hRule="atLeast"/>
        </w:trPr>
        <w:tc>
          <w:tcPr>
            <w:tcW w:w="747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1</w:t>
            </w:r>
          </w:p>
        </w:tc>
        <w:tc>
          <w:tcPr>
            <w:tcW w:w="879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10</w:t>
            </w:r>
          </w:p>
        </w:tc>
        <w:tc>
          <w:tcPr>
            <w:tcW w:w="979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6</w:t>
            </w:r>
          </w:p>
        </w:tc>
        <w:tc>
          <w:tcPr>
            <w:tcW w:w="747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40</w:t>
            </w:r>
          </w:p>
        </w:tc>
      </w:tr>
      <w:tr>
        <w:trPr>
          <w:trHeight w:val="469" w:hRule="atLeast"/>
        </w:trPr>
        <w:tc>
          <w:tcPr>
            <w:tcW w:w="747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18</w:t>
            </w:r>
          </w:p>
        </w:tc>
        <w:tc>
          <w:tcPr>
            <w:tcW w:w="879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20</w:t>
            </w:r>
          </w:p>
        </w:tc>
        <w:tc>
          <w:tcPr>
            <w:tcW w:w="979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11</w:t>
            </w:r>
          </w:p>
        </w:tc>
        <w:tc>
          <w:tcPr>
            <w:tcW w:w="747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3</w:t>
            </w:r>
          </w:p>
        </w:tc>
      </w:tr>
      <w:tr>
        <w:trPr>
          <w:trHeight w:val="455" w:hRule="atLeast"/>
        </w:trPr>
        <w:tc>
          <w:tcPr>
            <w:tcW w:w="747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8</w:t>
            </w:r>
          </w:p>
        </w:tc>
        <w:tc>
          <w:tcPr>
            <w:tcW w:w="879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4</w:t>
            </w:r>
          </w:p>
        </w:tc>
        <w:tc>
          <w:tcPr>
            <w:tcW w:w="979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2</w:t>
            </w:r>
          </w:p>
        </w:tc>
        <w:tc>
          <w:tcPr>
            <w:tcW w:w="747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12</w:t>
            </w:r>
          </w:p>
        </w:tc>
      </w:tr>
    </w:tbl>
    <w:tbl>
      <w:tblPr>
        <w:tblStyle w:val="Tablaconcuadrcula"/>
        <w:tblpPr w:vertAnchor="text" w:horzAnchor="page" w:leftFromText="141" w:rightFromText="141" w:tblpX="14756" w:tblpY="-1665"/>
        <w:tblW w:w="3352" w:type="dxa"/>
        <w:jc w:val="left"/>
        <w:tblInd w:w="0" w:type="dxa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747"/>
        <w:gridCol w:w="878"/>
        <w:gridCol w:w="979"/>
        <w:gridCol w:w="747"/>
      </w:tblGrid>
      <w:tr>
        <w:trPr>
          <w:trHeight w:val="537" w:hRule="atLeast"/>
        </w:trPr>
        <w:tc>
          <w:tcPr>
            <w:tcW w:w="747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rPr/>
            </w:pPr>
            <w:r>
              <w:rPr>
                <w:rFonts w:ascii="Arial Narrow" w:hAnsi="Arial Narrow"/>
              </w:rPr>
              <w:t>20</w:t>
            </w:r>
          </w:p>
        </w:tc>
        <w:tc>
          <w:tcPr>
            <w:tcW w:w="878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rPr/>
            </w:pPr>
            <w:r>
              <w:rPr>
                <w:rFonts w:ascii="Arial Narrow" w:hAnsi="Arial Narrow"/>
              </w:rPr>
              <w:t>6</w:t>
            </w:r>
          </w:p>
        </w:tc>
        <w:tc>
          <w:tcPr>
            <w:tcW w:w="979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rPr/>
            </w:pPr>
            <w:r>
              <w:rPr>
                <w:rFonts w:ascii="Arial Narrow" w:hAnsi="Arial Narrow"/>
              </w:rPr>
              <w:t>16</w:t>
            </w:r>
          </w:p>
        </w:tc>
        <w:tc>
          <w:tcPr>
            <w:tcW w:w="747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rPr/>
            </w:pPr>
            <w:r>
              <w:rPr>
                <w:rFonts w:ascii="Arial Narrow" w:hAnsi="Arial Narrow"/>
              </w:rPr>
              <w:t>18</w:t>
            </w:r>
          </w:p>
        </w:tc>
      </w:tr>
      <w:tr>
        <w:trPr>
          <w:trHeight w:val="523" w:hRule="atLeast"/>
        </w:trPr>
        <w:tc>
          <w:tcPr>
            <w:tcW w:w="747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rPr/>
            </w:pPr>
            <w:r>
              <w:rPr>
                <w:rFonts w:ascii="Arial Narrow" w:hAnsi="Arial Narrow"/>
              </w:rPr>
              <w:t>8</w:t>
            </w:r>
          </w:p>
        </w:tc>
        <w:tc>
          <w:tcPr>
            <w:tcW w:w="878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rPr/>
            </w:pPr>
            <w:r>
              <w:rPr>
                <w:rFonts w:ascii="Arial Narrow" w:hAnsi="Arial Narrow"/>
              </w:rPr>
              <w:t>24</w:t>
            </w:r>
          </w:p>
        </w:tc>
        <w:tc>
          <w:tcPr>
            <w:tcW w:w="979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rPr/>
            </w:pPr>
            <w:r>
              <w:rPr>
                <w:rFonts w:ascii="Arial Narrow" w:hAnsi="Arial Narrow"/>
              </w:rPr>
              <w:t>12</w:t>
            </w:r>
          </w:p>
        </w:tc>
        <w:tc>
          <w:tcPr>
            <w:tcW w:w="747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rPr/>
            </w:pPr>
            <w:r>
              <w:rPr>
                <w:rFonts w:ascii="Arial Narrow" w:hAnsi="Arial Narrow"/>
              </w:rPr>
              <w:t>48</w:t>
            </w:r>
          </w:p>
        </w:tc>
      </w:tr>
      <w:tr>
        <w:trPr>
          <w:trHeight w:val="508" w:hRule="atLeast"/>
        </w:trPr>
        <w:tc>
          <w:tcPr>
            <w:tcW w:w="747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rPr/>
            </w:pPr>
            <w:r>
              <w:rPr>
                <w:rFonts w:ascii="Arial Narrow" w:hAnsi="Arial Narrow"/>
              </w:rPr>
              <w:t>7</w:t>
            </w:r>
          </w:p>
        </w:tc>
        <w:tc>
          <w:tcPr>
            <w:tcW w:w="878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rPr/>
            </w:pPr>
            <w:r>
              <w:rPr>
                <w:rFonts w:ascii="Arial Narrow" w:hAnsi="Arial Narrow"/>
              </w:rPr>
              <w:t>40</w:t>
            </w:r>
          </w:p>
        </w:tc>
        <w:tc>
          <w:tcPr>
            <w:tcW w:w="979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rPr/>
            </w:pPr>
            <w:r>
              <w:rPr>
                <w:rFonts w:ascii="Arial Narrow" w:hAnsi="Arial Narrow"/>
              </w:rPr>
              <w:t>21</w:t>
            </w:r>
          </w:p>
        </w:tc>
        <w:tc>
          <w:tcPr>
            <w:tcW w:w="747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rPr/>
            </w:pPr>
            <w:r>
              <w:rPr>
                <w:rFonts w:ascii="Arial Narrow" w:hAnsi="Arial Narrow"/>
              </w:rPr>
              <w:t>5</w:t>
            </w:r>
          </w:p>
        </w:tc>
      </w:tr>
    </w:tbl>
    <w:tbl>
      <w:tblPr>
        <w:tblStyle w:val="Tablaconcuadrcula"/>
        <w:tblpPr w:vertAnchor="text" w:horzAnchor="page" w:leftFromText="141" w:rightFromText="141" w:tblpX="14756" w:tblpY="280"/>
        <w:tblW w:w="3334" w:type="dxa"/>
        <w:jc w:val="left"/>
        <w:tblInd w:w="0" w:type="dxa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743"/>
        <w:gridCol w:w="873"/>
        <w:gridCol w:w="974"/>
        <w:gridCol w:w="743"/>
      </w:tblGrid>
      <w:tr>
        <w:trPr>
          <w:trHeight w:val="480" w:hRule="atLeast"/>
        </w:trPr>
        <w:tc>
          <w:tcPr>
            <w:tcW w:w="743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rPr/>
            </w:pPr>
            <w:r>
              <w:rPr>
                <w:rFonts w:ascii="Arial Narrow" w:hAnsi="Arial Narrow"/>
              </w:rPr>
              <w:t>30</w:t>
            </w:r>
          </w:p>
        </w:tc>
        <w:tc>
          <w:tcPr>
            <w:tcW w:w="873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rPr/>
            </w:pPr>
            <w:r>
              <w:rPr>
                <w:rFonts w:ascii="Arial Narrow" w:hAnsi="Arial Narrow"/>
              </w:rPr>
              <w:t>54</w:t>
            </w:r>
          </w:p>
        </w:tc>
        <w:tc>
          <w:tcPr>
            <w:tcW w:w="974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rPr/>
            </w:pPr>
            <w:r>
              <w:rPr>
                <w:rFonts w:ascii="Arial Narrow" w:hAnsi="Arial Narrow"/>
              </w:rPr>
              <w:t>45</w:t>
            </w:r>
          </w:p>
        </w:tc>
        <w:tc>
          <w:tcPr>
            <w:tcW w:w="743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rPr/>
            </w:pPr>
            <w:r>
              <w:rPr>
                <w:rFonts w:ascii="Arial Narrow" w:hAnsi="Arial Narrow"/>
              </w:rPr>
              <w:t>9</w:t>
            </w:r>
          </w:p>
        </w:tc>
      </w:tr>
      <w:tr>
        <w:trPr>
          <w:trHeight w:val="469" w:hRule="atLeast"/>
        </w:trPr>
        <w:tc>
          <w:tcPr>
            <w:tcW w:w="743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rPr/>
            </w:pPr>
            <w:r>
              <w:rPr>
                <w:rFonts w:ascii="Arial Narrow" w:hAnsi="Arial Narrow"/>
              </w:rPr>
              <w:t>16</w:t>
            </w:r>
          </w:p>
        </w:tc>
        <w:tc>
          <w:tcPr>
            <w:tcW w:w="873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rPr/>
            </w:pPr>
            <w:r>
              <w:rPr>
                <w:rFonts w:ascii="Arial Narrow" w:hAnsi="Arial Narrow"/>
              </w:rPr>
              <w:t>27</w:t>
            </w:r>
          </w:p>
        </w:tc>
        <w:tc>
          <w:tcPr>
            <w:tcW w:w="974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rPr/>
            </w:pPr>
            <w:r>
              <w:rPr>
                <w:rFonts w:ascii="Arial Narrow" w:hAnsi="Arial Narrow"/>
              </w:rPr>
              <w:t>14</w:t>
            </w:r>
          </w:p>
        </w:tc>
        <w:tc>
          <w:tcPr>
            <w:tcW w:w="743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rPr/>
            </w:pPr>
            <w:r>
              <w:rPr>
                <w:rFonts w:ascii="Arial Narrow" w:hAnsi="Arial Narrow"/>
              </w:rPr>
              <w:t>24</w:t>
            </w:r>
          </w:p>
        </w:tc>
      </w:tr>
      <w:tr>
        <w:trPr>
          <w:trHeight w:val="455" w:hRule="atLeast"/>
        </w:trPr>
        <w:tc>
          <w:tcPr>
            <w:tcW w:w="743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rPr/>
            </w:pPr>
            <w:r>
              <w:rPr>
                <w:rFonts w:ascii="Arial Narrow" w:hAnsi="Arial Narrow"/>
              </w:rPr>
              <w:t>18</w:t>
            </w:r>
          </w:p>
        </w:tc>
        <w:tc>
          <w:tcPr>
            <w:tcW w:w="873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rPr/>
            </w:pPr>
            <w:r>
              <w:rPr>
                <w:rFonts w:ascii="Arial Narrow" w:hAnsi="Arial Narrow"/>
              </w:rPr>
              <w:t>3</w:t>
            </w:r>
          </w:p>
        </w:tc>
        <w:tc>
          <w:tcPr>
            <w:tcW w:w="974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rPr/>
            </w:pPr>
            <w:r>
              <w:rPr>
                <w:rFonts w:ascii="Arial Narrow" w:hAnsi="Arial Narrow"/>
              </w:rPr>
              <w:t>7</w:t>
            </w:r>
          </w:p>
        </w:tc>
        <w:tc>
          <w:tcPr>
            <w:tcW w:w="743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rPr/>
            </w:pPr>
            <w:r>
              <w:rPr>
                <w:rFonts w:ascii="Arial Narrow" w:hAnsi="Arial Narrow"/>
              </w:rPr>
              <w:t>10</w:t>
            </w:r>
          </w:p>
        </w:tc>
      </w:tr>
    </w:tbl>
    <w:p>
      <w:pPr>
        <w:pStyle w:val="Normal"/>
        <w:rPr>
          <w:rFonts w:ascii="Arial Narrow" w:hAnsi="Arial Narrow"/>
        </w:rPr>
      </w:pPr>
      <w:r>
        <w:rPr>
          <w:rFonts w:ascii="Arial Narrow" w:hAnsi="Arial Narrow"/>
        </w:rPr>
      </w:r>
    </w:p>
    <w:tbl>
      <w:tblPr>
        <w:tblStyle w:val="Tablaconcuadrcula"/>
        <w:tblW w:w="3353" w:type="dxa"/>
        <w:jc w:val="left"/>
        <w:tblInd w:w="0" w:type="dxa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747"/>
        <w:gridCol w:w="879"/>
        <w:gridCol w:w="979"/>
        <w:gridCol w:w="747"/>
      </w:tblGrid>
      <w:tr>
        <w:trPr>
          <w:trHeight w:val="480" w:hRule="atLeast"/>
        </w:trPr>
        <w:tc>
          <w:tcPr>
            <w:tcW w:w="747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4</w:t>
            </w:r>
          </w:p>
        </w:tc>
        <w:tc>
          <w:tcPr>
            <w:tcW w:w="879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12</w:t>
            </w:r>
          </w:p>
        </w:tc>
        <w:tc>
          <w:tcPr>
            <w:tcW w:w="979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1</w:t>
            </w:r>
          </w:p>
        </w:tc>
        <w:tc>
          <w:tcPr>
            <w:tcW w:w="747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2</w:t>
            </w:r>
          </w:p>
        </w:tc>
      </w:tr>
      <w:tr>
        <w:trPr>
          <w:trHeight w:val="469" w:hRule="atLeast"/>
        </w:trPr>
        <w:tc>
          <w:tcPr>
            <w:tcW w:w="747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5</w:t>
            </w:r>
          </w:p>
        </w:tc>
        <w:tc>
          <w:tcPr>
            <w:tcW w:w="879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44</w:t>
            </w:r>
          </w:p>
        </w:tc>
        <w:tc>
          <w:tcPr>
            <w:tcW w:w="979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10</w:t>
            </w:r>
          </w:p>
        </w:tc>
        <w:tc>
          <w:tcPr>
            <w:tcW w:w="747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24</w:t>
            </w:r>
          </w:p>
        </w:tc>
      </w:tr>
      <w:tr>
        <w:trPr>
          <w:trHeight w:val="455" w:hRule="atLeast"/>
        </w:trPr>
        <w:tc>
          <w:tcPr>
            <w:tcW w:w="747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15</w:t>
            </w:r>
          </w:p>
        </w:tc>
        <w:tc>
          <w:tcPr>
            <w:tcW w:w="879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8</w:t>
            </w:r>
          </w:p>
        </w:tc>
        <w:tc>
          <w:tcPr>
            <w:tcW w:w="979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6</w:t>
            </w:r>
          </w:p>
        </w:tc>
        <w:tc>
          <w:tcPr>
            <w:tcW w:w="747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36</w:t>
            </w:r>
          </w:p>
        </w:tc>
      </w:tr>
    </w:tbl>
    <w:tbl>
      <w:tblPr>
        <w:tblStyle w:val="Tablaconcuadrcula"/>
        <w:tblpPr w:vertAnchor="text" w:horzAnchor="page" w:leftFromText="141" w:rightFromText="141" w:tblpX="14794" w:tblpY="125"/>
        <w:tblW w:w="3407" w:type="dxa"/>
        <w:jc w:val="left"/>
        <w:tblInd w:w="0" w:type="dxa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760"/>
        <w:gridCol w:w="892"/>
        <w:gridCol w:w="994"/>
        <w:gridCol w:w="760"/>
      </w:tblGrid>
      <w:tr>
        <w:trPr>
          <w:trHeight w:val="543" w:hRule="atLeast"/>
        </w:trPr>
        <w:tc>
          <w:tcPr>
            <w:tcW w:w="760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rPr/>
            </w:pPr>
            <w:r>
              <w:rPr>
                <w:rFonts w:ascii="Arial Narrow" w:hAnsi="Arial Narrow"/>
              </w:rPr>
              <w:t>28</w:t>
            </w:r>
          </w:p>
        </w:tc>
        <w:tc>
          <w:tcPr>
            <w:tcW w:w="892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rPr/>
            </w:pPr>
            <w:r>
              <w:rPr>
                <w:rFonts w:ascii="Arial Narrow" w:hAnsi="Arial Narrow"/>
              </w:rPr>
              <w:t>60</w:t>
            </w:r>
          </w:p>
        </w:tc>
        <w:tc>
          <w:tcPr>
            <w:tcW w:w="994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rPr/>
            </w:pPr>
            <w:r>
              <w:rPr>
                <w:rFonts w:ascii="Arial Narrow" w:hAnsi="Arial Narrow"/>
              </w:rPr>
              <w:t>20</w:t>
            </w:r>
          </w:p>
        </w:tc>
        <w:tc>
          <w:tcPr>
            <w:tcW w:w="760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rPr/>
            </w:pPr>
            <w:r>
              <w:rPr>
                <w:rFonts w:ascii="Arial Narrow" w:hAnsi="Arial Narrow"/>
              </w:rPr>
              <w:t>55</w:t>
            </w:r>
          </w:p>
        </w:tc>
      </w:tr>
      <w:tr>
        <w:trPr>
          <w:trHeight w:val="530" w:hRule="atLeast"/>
        </w:trPr>
        <w:tc>
          <w:tcPr>
            <w:tcW w:w="760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rPr/>
            </w:pPr>
            <w:r>
              <w:rPr>
                <w:rFonts w:ascii="Arial Narrow" w:hAnsi="Arial Narrow"/>
              </w:rPr>
              <w:t>10</w:t>
            </w:r>
          </w:p>
        </w:tc>
        <w:tc>
          <w:tcPr>
            <w:tcW w:w="892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rPr/>
            </w:pPr>
            <w:r>
              <w:rPr>
                <w:rFonts w:ascii="Arial Narrow" w:hAnsi="Arial Narrow"/>
              </w:rPr>
              <w:t>50</w:t>
            </w:r>
          </w:p>
        </w:tc>
        <w:tc>
          <w:tcPr>
            <w:tcW w:w="994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rPr/>
            </w:pPr>
            <w:r>
              <w:rPr>
                <w:rFonts w:ascii="Arial Narrow" w:hAnsi="Arial Narrow"/>
              </w:rPr>
              <w:t>8</w:t>
            </w:r>
          </w:p>
        </w:tc>
        <w:tc>
          <w:tcPr>
            <w:tcW w:w="760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rPr/>
            </w:pPr>
            <w:r>
              <w:rPr>
                <w:rFonts w:ascii="Arial Narrow" w:hAnsi="Arial Narrow"/>
              </w:rPr>
              <w:t>22</w:t>
            </w:r>
          </w:p>
        </w:tc>
      </w:tr>
      <w:tr>
        <w:trPr>
          <w:trHeight w:val="514" w:hRule="atLeast"/>
        </w:trPr>
        <w:tc>
          <w:tcPr>
            <w:tcW w:w="760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rPr/>
            </w:pPr>
            <w:r>
              <w:rPr>
                <w:rFonts w:ascii="Arial Narrow" w:hAnsi="Arial Narrow"/>
              </w:rPr>
              <w:t>6</w:t>
            </w:r>
          </w:p>
        </w:tc>
        <w:tc>
          <w:tcPr>
            <w:tcW w:w="892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rPr/>
            </w:pPr>
            <w:r>
              <w:rPr>
                <w:rFonts w:ascii="Arial Narrow" w:hAnsi="Arial Narrow"/>
              </w:rPr>
              <w:t>30</w:t>
            </w:r>
          </w:p>
        </w:tc>
        <w:tc>
          <w:tcPr>
            <w:tcW w:w="994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rPr/>
            </w:pPr>
            <w:r>
              <w:rPr>
                <w:rFonts w:ascii="Arial Narrow" w:hAnsi="Arial Narrow"/>
              </w:rPr>
              <w:t>2</w:t>
            </w:r>
          </w:p>
        </w:tc>
        <w:tc>
          <w:tcPr>
            <w:tcW w:w="760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rPr/>
            </w:pPr>
            <w:r>
              <w:rPr>
                <w:rFonts w:ascii="Arial Narrow" w:hAnsi="Arial Narrow"/>
              </w:rPr>
              <w:t>9</w:t>
            </w:r>
          </w:p>
        </w:tc>
      </w:tr>
    </w:tbl>
    <w:p>
      <w:pPr>
        <w:pStyle w:val="Normal"/>
        <w:rPr>
          <w:rFonts w:ascii="Arial Narrow" w:hAnsi="Arial Narrow"/>
        </w:rPr>
      </w:pPr>
      <w:r>
        <w:rPr>
          <w:rFonts w:ascii="Arial Narrow" w:hAnsi="Arial Narrow"/>
        </w:rPr>
      </w:r>
    </w:p>
    <w:tbl>
      <w:tblPr>
        <w:tblStyle w:val="Tablaconcuadrcula"/>
        <w:tblW w:w="3353" w:type="dxa"/>
        <w:jc w:val="left"/>
        <w:tblInd w:w="0" w:type="dxa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747"/>
        <w:gridCol w:w="879"/>
        <w:gridCol w:w="979"/>
        <w:gridCol w:w="747"/>
      </w:tblGrid>
      <w:tr>
        <w:trPr>
          <w:trHeight w:val="474" w:hRule="atLeast"/>
        </w:trPr>
        <w:tc>
          <w:tcPr>
            <w:tcW w:w="747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3</w:t>
            </w:r>
          </w:p>
        </w:tc>
        <w:tc>
          <w:tcPr>
            <w:tcW w:w="879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15</w:t>
            </w:r>
          </w:p>
        </w:tc>
        <w:tc>
          <w:tcPr>
            <w:tcW w:w="979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8</w:t>
            </w:r>
          </w:p>
        </w:tc>
        <w:tc>
          <w:tcPr>
            <w:tcW w:w="747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48</w:t>
            </w:r>
          </w:p>
        </w:tc>
      </w:tr>
      <w:tr>
        <w:trPr>
          <w:trHeight w:val="463" w:hRule="atLeast"/>
        </w:trPr>
        <w:tc>
          <w:tcPr>
            <w:tcW w:w="747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30</w:t>
            </w:r>
          </w:p>
        </w:tc>
        <w:tc>
          <w:tcPr>
            <w:tcW w:w="879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25</w:t>
            </w:r>
          </w:p>
        </w:tc>
        <w:tc>
          <w:tcPr>
            <w:tcW w:w="979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18</w:t>
            </w:r>
          </w:p>
        </w:tc>
        <w:tc>
          <w:tcPr>
            <w:tcW w:w="747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4</w:t>
            </w:r>
          </w:p>
        </w:tc>
      </w:tr>
      <w:tr>
        <w:trPr>
          <w:trHeight w:val="449" w:hRule="atLeast"/>
        </w:trPr>
        <w:tc>
          <w:tcPr>
            <w:tcW w:w="747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12</w:t>
            </w:r>
          </w:p>
        </w:tc>
        <w:tc>
          <w:tcPr>
            <w:tcW w:w="879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5</w:t>
            </w:r>
          </w:p>
        </w:tc>
        <w:tc>
          <w:tcPr>
            <w:tcW w:w="979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10</w:t>
            </w:r>
          </w:p>
        </w:tc>
        <w:tc>
          <w:tcPr>
            <w:tcW w:w="747" w:type="dxa"/>
            <w:tcBorders/>
            <w:shd w:fill="auto" w:val="clear"/>
          </w:tcPr>
          <w:p>
            <w:pPr>
              <w:pStyle w:val="Normal"/>
              <w:spacing w:lineRule="auto" w:line="240" w:before="0" w:after="0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33</w:t>
            </w:r>
          </w:p>
        </w:tc>
      </w:tr>
    </w:tbl>
    <w:p>
      <w:pPr>
        <w:pStyle w:val="Normal"/>
        <w:rPr>
          <w:rFonts w:ascii="Arial Narrow" w:hAnsi="Arial Narrow"/>
        </w:rPr>
      </w:pPr>
      <w:r>
        <w:rPr>
          <w:rFonts w:ascii="Arial Narrow" w:hAnsi="Arial Narrow"/>
        </w:rPr>
      </w:r>
    </w:p>
    <w:p>
      <w:pPr>
        <w:pStyle w:val="Normal"/>
        <w:rPr>
          <w:rFonts w:ascii="Arial Narrow" w:hAnsi="Arial Narrow"/>
        </w:rPr>
      </w:pPr>
      <w:r>
        <w:rPr>
          <w:rFonts w:ascii="Arial Narrow" w:hAnsi="Arial Narrow"/>
        </w:rPr>
      </w:r>
    </w:p>
    <w:p>
      <w:pPr>
        <w:pStyle w:val="Normal"/>
        <w:rPr>
          <w:rFonts w:ascii="Arial Narrow" w:hAnsi="Arial Narrow"/>
        </w:rPr>
      </w:pPr>
      <w:r>
        <w:rPr>
          <w:rFonts w:ascii="Arial Narrow" w:hAnsi="Arial Narrow"/>
        </w:rPr>
      </w:r>
    </w:p>
    <w:p>
      <w:pPr>
        <w:pStyle w:val="Normal"/>
        <w:rPr>
          <w:rFonts w:ascii="Arial Narrow" w:hAnsi="Arial Narrow"/>
        </w:rPr>
      </w:pPr>
      <w:r>
        <w:rPr>
          <w:rFonts w:ascii="Arial Narrow" w:hAnsi="Arial Narrow"/>
        </w:rPr>
      </w:r>
    </w:p>
    <w:p>
      <w:pPr>
        <w:pStyle w:val="Normal"/>
        <w:rPr>
          <w:rFonts w:ascii="Arial Narrow" w:hAnsi="Arial Narrow"/>
        </w:rPr>
      </w:pPr>
      <w:r>
        <w:rPr>
          <w:rFonts w:ascii="Arial Narrow" w:hAnsi="Arial Narrow"/>
        </w:rPr>
        <w:t xml:space="preserve">TERCERO: Una vez terminados los cartones, debes recortar pequeños trozos con forma de rectángulo, las cuales serán las fichas que se utilizarán y se sortearán al azar en el juego. </w:t>
      </w:r>
    </w:p>
    <w:p>
      <w:pPr>
        <w:pStyle w:val="Normal"/>
        <w:rPr>
          <w:rFonts w:ascii="Arial Narrow" w:hAnsi="Arial Narrow"/>
        </w:rPr>
      </w:pPr>
      <w:r>
        <w:rPr/>
        <w:drawing>
          <wp:inline distT="0" distB="0" distL="0" distR="0">
            <wp:extent cx="3051810" cy="2541270"/>
            <wp:effectExtent l="0" t="0" r="0" b="0"/>
            <wp:docPr id="21" name="Imagen 13" descr="Juego de mesa para practicar las tablas de multiplicar ..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Imagen 13" descr="Juego de mesa para practicar las tablas de multiplicar ...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1810" cy="2541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  <mc:AlternateContent>
          <mc:Choice Requires="wps">
            <w:drawing>
              <wp:anchor behindDoc="0" distT="0" distB="0" distL="0" distR="0" simplePos="0" locked="0" layoutInCell="1" allowOverlap="1" relativeHeight="5">
                <wp:simplePos x="0" y="0"/>
                <wp:positionH relativeFrom="column">
                  <wp:posOffset>3271520</wp:posOffset>
                </wp:positionH>
                <wp:positionV relativeFrom="paragraph">
                  <wp:posOffset>68580</wp:posOffset>
                </wp:positionV>
                <wp:extent cx="3812540" cy="2470785"/>
                <wp:effectExtent l="0" t="0" r="17145" b="26035"/>
                <wp:wrapNone/>
                <wp:docPr id="19" name="Cuadro de texto 14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12040" cy="24703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480">
                          <a:solidFill>
                            <a:srgbClr val="000000"/>
                          </a:solidFill>
                          <a:round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idodelmarco"/>
                              <w:rPr/>
                            </w:pPr>
                            <w:r>
                              <w:rPr/>
                              <w:t>Los pequeños rectángulos deben tener las tablas de multiplicar del 1, 2, 3, 4, 5 y 6. Ejemplo. Debes recortarlos y colocarl</w:t>
                            </w:r>
                            <w:bookmarkStart w:id="0" w:name="_GoBack"/>
                            <w:bookmarkEnd w:id="0"/>
                            <w:r>
                              <w:rPr/>
                              <w:t xml:space="preserve">os en un tarro o una bolsa al momento que comience el juego para sacarlos al azar. </w:t>
                            </w:r>
                          </w:p>
                          <w:tbl>
                            <w:tblPr>
                              <w:tblStyle w:val="Tablaconcuadrcula"/>
                              <w:tblW w:w="5848" w:type="dxa"/>
                              <w:jc w:val="left"/>
                              <w:tblInd w:w="-5" w:type="dxa"/>
                              <w:tblCellMar>
                                <w:top w:w="0" w:type="dxa"/>
                                <w:left w:w="108" w:type="dxa"/>
                                <w:bottom w:w="0" w:type="dxa"/>
                                <w:right w:w="108" w:type="dxa"/>
                              </w:tblCellMar>
                              <w:tblLook w:firstRow="1" w:noVBand="1" w:lastRow="0" w:firstColumn="1" w:lastColumn="0" w:noHBand="0" w:val="04a0"/>
                            </w:tblPr>
                            <w:tblGrid>
                              <w:gridCol w:w="1462"/>
                              <w:gridCol w:w="1462"/>
                              <w:gridCol w:w="1462"/>
                              <w:gridCol w:w="1461"/>
                            </w:tblGrid>
                            <w:tr>
                              <w:trPr>
                                <w:trHeight w:val="709" w:hRule="atLeast"/>
                              </w:trPr>
                              <w:tc>
                                <w:tcPr>
                                  <w:tcW w:w="1462" w:type="dxa"/>
                                  <w:tcBorders/>
                                  <w:shd w:fill="auto" w:val="clear"/>
                                </w:tcPr>
                                <w:p>
                                  <w:pPr>
                                    <w:pStyle w:val="Contenidodelmarco"/>
                                    <w:spacing w:lineRule="auto" w:line="240" w:before="0" w:after="0"/>
                                    <w:jc w:val="center"/>
                                    <w:rPr/>
                                  </w:pPr>
                                  <w:r>
                                    <w:rPr>
                                      <w:sz w:val="44"/>
                                      <w:szCs w:val="44"/>
                                    </w:rPr>
                                    <w:t>1X 1</w:t>
                                  </w:r>
                                </w:p>
                              </w:tc>
                              <w:tc>
                                <w:tcPr>
                                  <w:tcW w:w="1462" w:type="dxa"/>
                                  <w:tcBorders/>
                                  <w:shd w:fill="auto" w:val="clear"/>
                                </w:tcPr>
                                <w:p>
                                  <w:pPr>
                                    <w:pStyle w:val="Contenidodelmarco"/>
                                    <w:spacing w:lineRule="auto" w:line="259" w:before="0" w:after="160"/>
                                    <w:jc w:val="center"/>
                                    <w:rPr/>
                                  </w:pPr>
                                  <w:r>
                                    <w:rPr>
                                      <w:sz w:val="44"/>
                                      <w:szCs w:val="44"/>
                                    </w:rPr>
                                    <w:t>1X 2</w:t>
                                  </w:r>
                                </w:p>
                              </w:tc>
                              <w:tc>
                                <w:tcPr>
                                  <w:tcW w:w="1462" w:type="dxa"/>
                                  <w:tcBorders/>
                                  <w:shd w:fill="auto" w:val="clear"/>
                                </w:tcPr>
                                <w:p>
                                  <w:pPr>
                                    <w:pStyle w:val="Contenidodelmarco"/>
                                    <w:spacing w:lineRule="auto" w:line="240" w:before="0" w:after="0"/>
                                    <w:jc w:val="center"/>
                                    <w:rPr/>
                                  </w:pPr>
                                  <w:r>
                                    <w:rPr>
                                      <w:sz w:val="44"/>
                                      <w:szCs w:val="44"/>
                                    </w:rPr>
                                    <w:t>1X 3</w:t>
                                  </w:r>
                                </w:p>
                              </w:tc>
                              <w:tc>
                                <w:tcPr>
                                  <w:tcW w:w="1461" w:type="dxa"/>
                                  <w:tcBorders/>
                                  <w:shd w:fill="auto" w:val="clear"/>
                                </w:tcPr>
                                <w:p>
                                  <w:pPr>
                                    <w:pStyle w:val="Contenidodelmarco"/>
                                    <w:spacing w:lineRule="auto" w:line="240" w:before="0" w:after="0"/>
                                    <w:jc w:val="center"/>
                                    <w:rPr/>
                                  </w:pPr>
                                  <w:r>
                                    <w:rPr>
                                      <w:sz w:val="44"/>
                                      <w:szCs w:val="44"/>
                                    </w:rPr>
                                    <w:t>1X 4</w:t>
                                  </w:r>
                                </w:p>
                              </w:tc>
                            </w:tr>
                            <w:tr>
                              <w:trPr>
                                <w:trHeight w:val="709" w:hRule="atLeast"/>
                              </w:trPr>
                              <w:tc>
                                <w:tcPr>
                                  <w:tcW w:w="1462" w:type="dxa"/>
                                  <w:tcBorders/>
                                  <w:shd w:fill="auto" w:val="clear"/>
                                </w:tcPr>
                                <w:p>
                                  <w:pPr>
                                    <w:pStyle w:val="Contenidodelmarco"/>
                                    <w:spacing w:lineRule="auto" w:line="240" w:before="0" w:after="0"/>
                                    <w:jc w:val="center"/>
                                    <w:rPr/>
                                  </w:pPr>
                                  <w:r>
                                    <w:rPr>
                                      <w:sz w:val="44"/>
                                      <w:szCs w:val="44"/>
                                    </w:rPr>
                                    <w:t>1X 5</w:t>
                                  </w:r>
                                </w:p>
                              </w:tc>
                              <w:tc>
                                <w:tcPr>
                                  <w:tcW w:w="1462" w:type="dxa"/>
                                  <w:tcBorders/>
                                  <w:shd w:fill="auto" w:val="clear"/>
                                </w:tcPr>
                                <w:p>
                                  <w:pPr>
                                    <w:pStyle w:val="Contenidodelmarco"/>
                                    <w:spacing w:lineRule="auto" w:line="240" w:before="0" w:after="0"/>
                                    <w:jc w:val="center"/>
                                    <w:rPr/>
                                  </w:pPr>
                                  <w:r>
                                    <w:rPr>
                                      <w:sz w:val="44"/>
                                      <w:szCs w:val="44"/>
                                    </w:rPr>
                                    <w:t>1X 6</w:t>
                                  </w:r>
                                </w:p>
                              </w:tc>
                              <w:tc>
                                <w:tcPr>
                                  <w:tcW w:w="1462" w:type="dxa"/>
                                  <w:tcBorders/>
                                  <w:shd w:fill="auto" w:val="clear"/>
                                </w:tcPr>
                                <w:p>
                                  <w:pPr>
                                    <w:pStyle w:val="Contenidodelmarco"/>
                                    <w:spacing w:lineRule="auto" w:line="240" w:before="0" w:after="0"/>
                                    <w:jc w:val="center"/>
                                    <w:rPr/>
                                  </w:pPr>
                                  <w:r>
                                    <w:rPr>
                                      <w:sz w:val="44"/>
                                      <w:szCs w:val="44"/>
                                    </w:rPr>
                                    <w:t>1X 7</w:t>
                                  </w:r>
                                </w:p>
                              </w:tc>
                              <w:tc>
                                <w:tcPr>
                                  <w:tcW w:w="1461" w:type="dxa"/>
                                  <w:tcBorders/>
                                  <w:shd w:fill="auto" w:val="clear"/>
                                </w:tcPr>
                                <w:p>
                                  <w:pPr>
                                    <w:pStyle w:val="Contenidodelmarco"/>
                                    <w:spacing w:lineRule="auto" w:line="240" w:before="0" w:after="0"/>
                                    <w:jc w:val="center"/>
                                    <w:rPr/>
                                  </w:pPr>
                                  <w:r>
                                    <w:rPr>
                                      <w:sz w:val="44"/>
                                      <w:szCs w:val="44"/>
                                    </w:rPr>
                                    <w:t>1X 8</w:t>
                                  </w:r>
                                </w:p>
                              </w:tc>
                            </w:tr>
                          </w:tbl>
                          <w:p>
                            <w:pPr>
                              <w:pStyle w:val="Contenidodelmarco"/>
                              <w:jc w:val="center"/>
                              <w:rPr/>
                            </w:pPr>
                            <w:r>
                              <w:rPr/>
                            </w:r>
                          </w:p>
                          <w:tbl>
                            <w:tblPr>
                              <w:tblStyle w:val="Tablaconcuadrcula"/>
                              <w:tblW w:w="5848" w:type="dxa"/>
                              <w:jc w:val="left"/>
                              <w:tblInd w:w="-5" w:type="dxa"/>
                              <w:tblCellMar>
                                <w:top w:w="0" w:type="dxa"/>
                                <w:left w:w="108" w:type="dxa"/>
                                <w:bottom w:w="0" w:type="dxa"/>
                                <w:right w:w="108" w:type="dxa"/>
                              </w:tblCellMar>
                              <w:tblLook w:firstRow="1" w:noVBand="1" w:lastRow="0" w:firstColumn="1" w:lastColumn="0" w:noHBand="0" w:val="04a0"/>
                            </w:tblPr>
                            <w:tblGrid>
                              <w:gridCol w:w="1462"/>
                              <w:gridCol w:w="1462"/>
                              <w:gridCol w:w="1462"/>
                              <w:gridCol w:w="1461"/>
                            </w:tblGrid>
                            <w:tr>
                              <w:trPr>
                                <w:trHeight w:val="709" w:hRule="atLeast"/>
                              </w:trPr>
                              <w:tc>
                                <w:tcPr>
                                  <w:tcW w:w="1462" w:type="dxa"/>
                                  <w:tcBorders/>
                                  <w:shd w:fill="auto" w:val="clear"/>
                                </w:tcPr>
                                <w:p>
                                  <w:pPr>
                                    <w:pStyle w:val="Contenidodelmarco"/>
                                    <w:spacing w:lineRule="auto" w:line="240" w:before="0" w:after="0"/>
                                    <w:jc w:val="center"/>
                                    <w:rPr/>
                                  </w:pPr>
                                  <w:r>
                                    <w:rPr>
                                      <w:sz w:val="44"/>
                                      <w:szCs w:val="44"/>
                                    </w:rPr>
                                    <w:t>1X 9</w:t>
                                  </w:r>
                                </w:p>
                              </w:tc>
                              <w:tc>
                                <w:tcPr>
                                  <w:tcW w:w="1462" w:type="dxa"/>
                                  <w:tcBorders/>
                                  <w:shd w:fill="auto" w:val="clear"/>
                                </w:tcPr>
                                <w:p>
                                  <w:pPr>
                                    <w:pStyle w:val="Contenidodelmarco"/>
                                    <w:spacing w:lineRule="auto" w:line="240" w:before="0" w:after="0"/>
                                    <w:jc w:val="center"/>
                                    <w:rPr/>
                                  </w:pPr>
                                  <w:r>
                                    <w:rPr>
                                      <w:sz w:val="44"/>
                                      <w:szCs w:val="44"/>
                                    </w:rPr>
                                    <w:t>1X 10</w:t>
                                  </w:r>
                                </w:p>
                              </w:tc>
                              <w:tc>
                                <w:tcPr>
                                  <w:tcW w:w="1462" w:type="dxa"/>
                                  <w:tcBorders/>
                                  <w:shd w:fill="auto" w:val="clear"/>
                                </w:tcPr>
                                <w:p>
                                  <w:pPr>
                                    <w:pStyle w:val="Contenidodelmarco"/>
                                    <w:spacing w:lineRule="auto" w:line="240" w:before="0" w:after="0"/>
                                    <w:jc w:val="center"/>
                                    <w:rPr/>
                                  </w:pPr>
                                  <w:r>
                                    <w:rPr>
                                      <w:sz w:val="44"/>
                                      <w:szCs w:val="44"/>
                                    </w:rPr>
                                    <w:t>1X 11</w:t>
                                  </w:r>
                                </w:p>
                              </w:tc>
                              <w:tc>
                                <w:tcPr>
                                  <w:tcW w:w="1461" w:type="dxa"/>
                                  <w:tcBorders/>
                                  <w:shd w:fill="auto" w:val="clear"/>
                                </w:tcPr>
                                <w:p>
                                  <w:pPr>
                                    <w:pStyle w:val="Contenidodelmarco"/>
                                    <w:spacing w:lineRule="auto" w:line="240" w:before="0" w:after="0"/>
                                    <w:jc w:val="center"/>
                                    <w:rPr/>
                                  </w:pPr>
                                  <w:r>
                                    <w:rPr>
                                      <w:sz w:val="44"/>
                                      <w:szCs w:val="44"/>
                                    </w:rPr>
                                    <w:t>1X 12</w:t>
                                  </w:r>
                                </w:p>
                              </w:tc>
                            </w:tr>
                          </w:tbl>
                          <w:p>
                            <w:pPr>
                              <w:pStyle w:val="Contenidodelmarco"/>
                              <w:rPr/>
                            </w:pPr>
                            <w:r>
                              <w:rPr/>
                            </w:r>
                          </w:p>
                          <w:p>
                            <w:pPr>
                              <w:pStyle w:val="Contenidodelmarco"/>
                              <w:rPr/>
                            </w:pPr>
                            <w:r>
                              <w:rPr/>
                            </w:r>
                          </w:p>
                          <w:p>
                            <w:pPr>
                              <w:pStyle w:val="Contenidodelmarco"/>
                              <w:spacing w:before="0" w:after="160"/>
                              <w:rPr/>
                            </w:pPr>
                            <w:r>
                              <w:rPr/>
                            </w:r>
                          </w:p>
                        </w:txbxContent>
                      </wps:txbx>
                      <wps:bodyPr>
                        <a:prstTxWarp prst="textNoShape"/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Cuadro de texto 14" fillcolor="white" stroked="t" style="position:absolute;margin-left:257.6pt;margin-top:5.4pt;width:300.1pt;height:194.45pt">
                <w10:wrap type="square"/>
                <v:fill o:detectmouseclick="t" type="solid" color2="black"/>
                <v:stroke color="black" weight="6480" joinstyle="round" endcap="flat"/>
                <v:textbox>
                  <w:txbxContent>
                    <w:p>
                      <w:pPr>
                        <w:pStyle w:val="Contenidodelmarco"/>
                        <w:rPr/>
                      </w:pPr>
                      <w:r>
                        <w:rPr/>
                        <w:t>Los pequeños rectángulos deben tener las tablas de multiplicar del 1, 2, 3, 4, 5 y 6. Ejemplo. Debes recortarlos y colocarl</w:t>
                      </w:r>
                      <w:bookmarkStart w:id="1" w:name="_GoBack"/>
                      <w:bookmarkEnd w:id="1"/>
                      <w:r>
                        <w:rPr/>
                        <w:t xml:space="preserve">os en un tarro o una bolsa al momento que comience el juego para sacarlos al azar. </w:t>
                      </w:r>
                    </w:p>
                    <w:tbl>
                      <w:tblPr>
                        <w:tblStyle w:val="Tablaconcuadrcula"/>
                        <w:tblW w:w="5848" w:type="dxa"/>
                        <w:jc w:val="left"/>
                        <w:tblInd w:w="-5" w:type="dxa"/>
                        <w:tblCellMar>
                          <w:top w:w="0" w:type="dxa"/>
                          <w:left w:w="108" w:type="dxa"/>
                          <w:bottom w:w="0" w:type="dxa"/>
                          <w:right w:w="108" w:type="dxa"/>
                        </w:tblCellMar>
                        <w:tblLook w:firstRow="1" w:noVBand="1" w:lastRow="0" w:firstColumn="1" w:lastColumn="0" w:noHBand="0" w:val="04a0"/>
                      </w:tblPr>
                      <w:tblGrid>
                        <w:gridCol w:w="1462"/>
                        <w:gridCol w:w="1462"/>
                        <w:gridCol w:w="1462"/>
                        <w:gridCol w:w="1461"/>
                      </w:tblGrid>
                      <w:tr>
                        <w:trPr>
                          <w:trHeight w:val="709" w:hRule="atLeast"/>
                        </w:trPr>
                        <w:tc>
                          <w:tcPr>
                            <w:tcW w:w="1462" w:type="dxa"/>
                            <w:tcBorders/>
                            <w:shd w:fill="auto" w:val="clear"/>
                          </w:tcPr>
                          <w:p>
                            <w:pPr>
                              <w:pStyle w:val="Contenidodelmarco"/>
                              <w:spacing w:lineRule="auto" w:line="240" w:before="0" w:after="0"/>
                              <w:jc w:val="center"/>
                              <w:rPr/>
                            </w:pPr>
                            <w:r>
                              <w:rPr>
                                <w:sz w:val="44"/>
                                <w:szCs w:val="44"/>
                              </w:rPr>
                              <w:t>1X 1</w:t>
                            </w:r>
                          </w:p>
                        </w:tc>
                        <w:tc>
                          <w:tcPr>
                            <w:tcW w:w="1462" w:type="dxa"/>
                            <w:tcBorders/>
                            <w:shd w:fill="auto" w:val="clear"/>
                          </w:tcPr>
                          <w:p>
                            <w:pPr>
                              <w:pStyle w:val="Contenidodelmarco"/>
                              <w:spacing w:lineRule="auto" w:line="259" w:before="0" w:after="160"/>
                              <w:jc w:val="center"/>
                              <w:rPr/>
                            </w:pPr>
                            <w:r>
                              <w:rPr>
                                <w:sz w:val="44"/>
                                <w:szCs w:val="44"/>
                              </w:rPr>
                              <w:t>1X 2</w:t>
                            </w:r>
                          </w:p>
                        </w:tc>
                        <w:tc>
                          <w:tcPr>
                            <w:tcW w:w="1462" w:type="dxa"/>
                            <w:tcBorders/>
                            <w:shd w:fill="auto" w:val="clear"/>
                          </w:tcPr>
                          <w:p>
                            <w:pPr>
                              <w:pStyle w:val="Contenidodelmarco"/>
                              <w:spacing w:lineRule="auto" w:line="240" w:before="0" w:after="0"/>
                              <w:jc w:val="center"/>
                              <w:rPr/>
                            </w:pPr>
                            <w:r>
                              <w:rPr>
                                <w:sz w:val="44"/>
                                <w:szCs w:val="44"/>
                              </w:rPr>
                              <w:t>1X 3</w:t>
                            </w:r>
                          </w:p>
                        </w:tc>
                        <w:tc>
                          <w:tcPr>
                            <w:tcW w:w="1461" w:type="dxa"/>
                            <w:tcBorders/>
                            <w:shd w:fill="auto" w:val="clear"/>
                          </w:tcPr>
                          <w:p>
                            <w:pPr>
                              <w:pStyle w:val="Contenidodelmarco"/>
                              <w:spacing w:lineRule="auto" w:line="240" w:before="0" w:after="0"/>
                              <w:jc w:val="center"/>
                              <w:rPr/>
                            </w:pPr>
                            <w:r>
                              <w:rPr>
                                <w:sz w:val="44"/>
                                <w:szCs w:val="44"/>
                              </w:rPr>
                              <w:t>1X 4</w:t>
                            </w:r>
                          </w:p>
                        </w:tc>
                      </w:tr>
                      <w:tr>
                        <w:trPr>
                          <w:trHeight w:val="709" w:hRule="atLeast"/>
                        </w:trPr>
                        <w:tc>
                          <w:tcPr>
                            <w:tcW w:w="1462" w:type="dxa"/>
                            <w:tcBorders/>
                            <w:shd w:fill="auto" w:val="clear"/>
                          </w:tcPr>
                          <w:p>
                            <w:pPr>
                              <w:pStyle w:val="Contenidodelmarco"/>
                              <w:spacing w:lineRule="auto" w:line="240" w:before="0" w:after="0"/>
                              <w:jc w:val="center"/>
                              <w:rPr/>
                            </w:pPr>
                            <w:r>
                              <w:rPr>
                                <w:sz w:val="44"/>
                                <w:szCs w:val="44"/>
                              </w:rPr>
                              <w:t>1X 5</w:t>
                            </w:r>
                          </w:p>
                        </w:tc>
                        <w:tc>
                          <w:tcPr>
                            <w:tcW w:w="1462" w:type="dxa"/>
                            <w:tcBorders/>
                            <w:shd w:fill="auto" w:val="clear"/>
                          </w:tcPr>
                          <w:p>
                            <w:pPr>
                              <w:pStyle w:val="Contenidodelmarco"/>
                              <w:spacing w:lineRule="auto" w:line="240" w:before="0" w:after="0"/>
                              <w:jc w:val="center"/>
                              <w:rPr/>
                            </w:pPr>
                            <w:r>
                              <w:rPr>
                                <w:sz w:val="44"/>
                                <w:szCs w:val="44"/>
                              </w:rPr>
                              <w:t>1X 6</w:t>
                            </w:r>
                          </w:p>
                        </w:tc>
                        <w:tc>
                          <w:tcPr>
                            <w:tcW w:w="1462" w:type="dxa"/>
                            <w:tcBorders/>
                            <w:shd w:fill="auto" w:val="clear"/>
                          </w:tcPr>
                          <w:p>
                            <w:pPr>
                              <w:pStyle w:val="Contenidodelmarco"/>
                              <w:spacing w:lineRule="auto" w:line="240" w:before="0" w:after="0"/>
                              <w:jc w:val="center"/>
                              <w:rPr/>
                            </w:pPr>
                            <w:r>
                              <w:rPr>
                                <w:sz w:val="44"/>
                                <w:szCs w:val="44"/>
                              </w:rPr>
                              <w:t>1X 7</w:t>
                            </w:r>
                          </w:p>
                        </w:tc>
                        <w:tc>
                          <w:tcPr>
                            <w:tcW w:w="1461" w:type="dxa"/>
                            <w:tcBorders/>
                            <w:shd w:fill="auto" w:val="clear"/>
                          </w:tcPr>
                          <w:p>
                            <w:pPr>
                              <w:pStyle w:val="Contenidodelmarco"/>
                              <w:spacing w:lineRule="auto" w:line="240" w:before="0" w:after="0"/>
                              <w:jc w:val="center"/>
                              <w:rPr/>
                            </w:pPr>
                            <w:r>
                              <w:rPr>
                                <w:sz w:val="44"/>
                                <w:szCs w:val="44"/>
                              </w:rPr>
                              <w:t>1X 8</w:t>
                            </w:r>
                          </w:p>
                        </w:tc>
                      </w:tr>
                    </w:tbl>
                    <w:p>
                      <w:pPr>
                        <w:pStyle w:val="Contenidodelmarco"/>
                        <w:jc w:val="center"/>
                        <w:rPr/>
                      </w:pPr>
                      <w:r>
                        <w:rPr/>
                      </w:r>
                    </w:p>
                    <w:tbl>
                      <w:tblPr>
                        <w:tblStyle w:val="Tablaconcuadrcula"/>
                        <w:tblW w:w="5848" w:type="dxa"/>
                        <w:jc w:val="left"/>
                        <w:tblInd w:w="-5" w:type="dxa"/>
                        <w:tblCellMar>
                          <w:top w:w="0" w:type="dxa"/>
                          <w:left w:w="108" w:type="dxa"/>
                          <w:bottom w:w="0" w:type="dxa"/>
                          <w:right w:w="108" w:type="dxa"/>
                        </w:tblCellMar>
                        <w:tblLook w:firstRow="1" w:noVBand="1" w:lastRow="0" w:firstColumn="1" w:lastColumn="0" w:noHBand="0" w:val="04a0"/>
                      </w:tblPr>
                      <w:tblGrid>
                        <w:gridCol w:w="1462"/>
                        <w:gridCol w:w="1462"/>
                        <w:gridCol w:w="1462"/>
                        <w:gridCol w:w="1461"/>
                      </w:tblGrid>
                      <w:tr>
                        <w:trPr>
                          <w:trHeight w:val="709" w:hRule="atLeast"/>
                        </w:trPr>
                        <w:tc>
                          <w:tcPr>
                            <w:tcW w:w="1462" w:type="dxa"/>
                            <w:tcBorders/>
                            <w:shd w:fill="auto" w:val="clear"/>
                          </w:tcPr>
                          <w:p>
                            <w:pPr>
                              <w:pStyle w:val="Contenidodelmarco"/>
                              <w:spacing w:lineRule="auto" w:line="240" w:before="0" w:after="0"/>
                              <w:jc w:val="center"/>
                              <w:rPr/>
                            </w:pPr>
                            <w:r>
                              <w:rPr>
                                <w:sz w:val="44"/>
                                <w:szCs w:val="44"/>
                              </w:rPr>
                              <w:t>1X 9</w:t>
                            </w:r>
                          </w:p>
                        </w:tc>
                        <w:tc>
                          <w:tcPr>
                            <w:tcW w:w="1462" w:type="dxa"/>
                            <w:tcBorders/>
                            <w:shd w:fill="auto" w:val="clear"/>
                          </w:tcPr>
                          <w:p>
                            <w:pPr>
                              <w:pStyle w:val="Contenidodelmarco"/>
                              <w:spacing w:lineRule="auto" w:line="240" w:before="0" w:after="0"/>
                              <w:jc w:val="center"/>
                              <w:rPr/>
                            </w:pPr>
                            <w:r>
                              <w:rPr>
                                <w:sz w:val="44"/>
                                <w:szCs w:val="44"/>
                              </w:rPr>
                              <w:t>1X 10</w:t>
                            </w:r>
                          </w:p>
                        </w:tc>
                        <w:tc>
                          <w:tcPr>
                            <w:tcW w:w="1462" w:type="dxa"/>
                            <w:tcBorders/>
                            <w:shd w:fill="auto" w:val="clear"/>
                          </w:tcPr>
                          <w:p>
                            <w:pPr>
                              <w:pStyle w:val="Contenidodelmarco"/>
                              <w:spacing w:lineRule="auto" w:line="240" w:before="0" w:after="0"/>
                              <w:jc w:val="center"/>
                              <w:rPr/>
                            </w:pPr>
                            <w:r>
                              <w:rPr>
                                <w:sz w:val="44"/>
                                <w:szCs w:val="44"/>
                              </w:rPr>
                              <w:t>1X 11</w:t>
                            </w:r>
                          </w:p>
                        </w:tc>
                        <w:tc>
                          <w:tcPr>
                            <w:tcW w:w="1461" w:type="dxa"/>
                            <w:tcBorders/>
                            <w:shd w:fill="auto" w:val="clear"/>
                          </w:tcPr>
                          <w:p>
                            <w:pPr>
                              <w:pStyle w:val="Contenidodelmarco"/>
                              <w:spacing w:lineRule="auto" w:line="240" w:before="0" w:after="0"/>
                              <w:jc w:val="center"/>
                              <w:rPr/>
                            </w:pPr>
                            <w:r>
                              <w:rPr>
                                <w:sz w:val="44"/>
                                <w:szCs w:val="44"/>
                              </w:rPr>
                              <w:t>1X 12</w:t>
                            </w:r>
                          </w:p>
                        </w:tc>
                      </w:tr>
                    </w:tbl>
                    <w:p>
                      <w:pPr>
                        <w:pStyle w:val="Contenidodelmarco"/>
                        <w:rPr/>
                      </w:pPr>
                      <w:r>
                        <w:rPr/>
                      </w:r>
                    </w:p>
                    <w:p>
                      <w:pPr>
                        <w:pStyle w:val="Contenidodelmarco"/>
                        <w:rPr/>
                      </w:pPr>
                      <w:r>
                        <w:rPr/>
                      </w:r>
                    </w:p>
                    <w:p>
                      <w:pPr>
                        <w:pStyle w:val="Contenidodelmarco"/>
                        <w:spacing w:before="0" w:after="160"/>
                        <w:rPr/>
                      </w:pPr>
                      <w:r>
                        <w:rPr/>
                      </w:r>
                    </w:p>
                  </w:txbxContent>
                </v:textbox>
              </v:rect>
            </w:pict>
          </mc:Fallback>
        </mc:AlternateContent>
      </w:r>
    </w:p>
    <w:p>
      <w:pPr>
        <w:pStyle w:val="Normal"/>
        <w:rPr>
          <w:rFonts w:ascii="Arial Narrow" w:hAnsi="Arial Narrow"/>
        </w:rPr>
      </w:pPr>
      <w:r>
        <w:rPr>
          <w:rFonts w:ascii="Arial Narrow" w:hAnsi="Arial Narrow"/>
        </w:rPr>
      </w:r>
    </w:p>
    <w:p>
      <w:pPr>
        <w:pStyle w:val="Normal"/>
        <w:jc w:val="center"/>
        <w:rPr>
          <w:rFonts w:ascii="Arial Narrow" w:hAnsi="Arial Narrow"/>
        </w:rPr>
      </w:pPr>
      <w:r>
        <w:rPr>
          <w:rFonts w:ascii="Arial Narrow" w:hAnsi="Arial Narrow"/>
        </w:rPr>
        <w:t>Ya haz finalizado juega junto a tus seres queridos y envía una fotografía a tu profesora jefe.</w:t>
      </w:r>
    </w:p>
    <w:p>
      <w:pPr>
        <w:pStyle w:val="Normal"/>
        <w:jc w:val="center"/>
        <w:rPr>
          <w:rFonts w:ascii="Arial Narrow" w:hAnsi="Arial Narrow"/>
        </w:rPr>
      </w:pPr>
      <w:r>
        <w:rPr/>
        <w:drawing>
          <wp:inline distT="0" distB="0" distL="0" distR="0">
            <wp:extent cx="3609975" cy="1891665"/>
            <wp:effectExtent l="0" t="0" r="0" b="0"/>
            <wp:docPr id="22" name="Imagen 15" descr="Jugar png 5 » PNG 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n 15" descr="Jugar png 5 » PNG Image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9975" cy="1891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spacing w:before="0" w:after="160"/>
        <w:rPr/>
      </w:pPr>
      <w:r>
        <w:rPr/>
      </w:r>
    </w:p>
    <w:sectPr>
      <w:type w:val="nextPage"/>
      <w:pgSz w:orient="landscape" w:w="20160" w:h="12240"/>
      <w:pgMar w:left="720" w:right="720" w:header="0" w:top="720" w:footer="0" w:bottom="720" w:gutter="0"/>
      <w:pgNumType w:fmt="decimal"/>
      <w:cols w:num="2" w:space="720" w:equalWidth="true" w:sep="false"/>
      <w:formProt w:val="false"/>
      <w:textDirection w:val="lrTb"/>
      <w:docGrid w:type="default" w:linePitch="299" w:charSpace="4096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00"/>
    <w:family w:val="roman"/>
    <w:pitch w:val="variable"/>
  </w:font>
  <w:font w:name="Calibri">
    <w:charset w:val="01"/>
    <w:family w:val="swiss"/>
    <w:pitch w:val="default"/>
  </w:font>
  <w:font w:name="Arial Narrow">
    <w:charset w:val="01"/>
    <w:family w:val="swiss"/>
    <w:pitch w:val="default"/>
  </w:font>
  <w:font w:name="Arial">
    <w:charset w:val="01"/>
    <w:family w:val="swiss"/>
    <w:pitch w:val="default"/>
  </w:font>
  <w:font w:name="Courier New">
    <w:charset w:val="01"/>
    <w:family w:val="modern"/>
    <w:pitch w:val="fixed"/>
  </w:font>
  <w:font w:name="Wingdings">
    <w:charset w:val="02"/>
    <w:family w:val="auto"/>
    <w:pitch w:val="variable"/>
  </w:font>
</w:fonts>
</file>

<file path=word/numbering.xml><?xml version="1.0" encoding="utf-8"?>
<w:numbering xmlns:w="http://schemas.openxmlformats.org/wordprocessingml/2006/main" xmlns:o="urn:schemas-microsoft-com:office:office" xmlns:r="http://schemas.openxmlformats.org/officeDocument/2006/relationships" xmlns:v="urn:schemas-microsoft-com:vml">
  <w:abstractNum w:abstractNumId="1"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  <w:rFonts w:cs="Courier New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  <w:rFonts w:cs="Courier New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  <w:rFonts w:cs="Courier New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2"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  <w:rFonts w:cs="Courier New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  <w:rFonts w:cs="Courier New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  <w:rFonts w:cs="Courier New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3">
    <w:lvl w:ilvl="0">
      <w:start w:val="1"/>
      <w:numFmt w:val="none"/>
      <w:suff w:val="nothing"/>
      <w:lvlText w:val=""/>
      <w:lvlJc w:val="left"/>
      <w:pPr>
        <w:ind w:left="0" w:hanging="0"/>
      </w:pPr>
    </w:lvl>
    <w:lvl w:ilvl="1">
      <w:start w:val="1"/>
      <w:numFmt w:val="none"/>
      <w:suff w:val="nothing"/>
      <w:lvlText w:val=""/>
      <w:lvlJc w:val="left"/>
      <w:pPr>
        <w:ind w:left="0" w:hanging="0"/>
      </w:pPr>
    </w:lvl>
    <w:lvl w:ilvl="2">
      <w:start w:val="1"/>
      <w:numFmt w:val="none"/>
      <w:suff w:val="nothing"/>
      <w:lvlText w:val=""/>
      <w:lvlJc w:val="left"/>
      <w:pPr>
        <w:ind w:left="0" w:hanging="0"/>
      </w:pPr>
    </w:lvl>
    <w:lvl w:ilvl="3">
      <w:start w:val="1"/>
      <w:numFmt w:val="none"/>
      <w:suff w:val="nothing"/>
      <w:lvlText w:val=""/>
      <w:lvlJc w:val="left"/>
      <w:pPr>
        <w:ind w:left="0" w:hanging="0"/>
      </w:pPr>
    </w:lvl>
    <w:lvl w:ilvl="4">
      <w:start w:val="1"/>
      <w:numFmt w:val="none"/>
      <w:suff w:val="nothing"/>
      <w:lvlText w:val=""/>
      <w:lvlJc w:val="left"/>
      <w:pPr>
        <w:ind w:left="0" w:hanging="0"/>
      </w:pPr>
    </w:lvl>
    <w:lvl w:ilvl="5">
      <w:start w:val="1"/>
      <w:numFmt w:val="none"/>
      <w:suff w:val="nothing"/>
      <w:lvlText w:val=""/>
      <w:lvlJc w:val="left"/>
      <w:pPr>
        <w:ind w:left="0" w:hanging="0"/>
      </w:pPr>
    </w:lvl>
    <w:lvl w:ilvl="6">
      <w:start w:val="1"/>
      <w:numFmt w:val="none"/>
      <w:suff w:val="nothing"/>
      <w:lvlText w:val=""/>
      <w:lvlJc w:val="left"/>
      <w:pPr>
        <w:ind w:left="0" w:hanging="0"/>
      </w:pPr>
    </w:lvl>
    <w:lvl w:ilvl="7">
      <w:start w:val="1"/>
      <w:numFmt w:val="none"/>
      <w:suff w:val="nothing"/>
      <w:lvlText w:val=""/>
      <w:lvlJc w:val="left"/>
      <w:pPr>
        <w:ind w:left="0" w:hanging="0"/>
      </w:pPr>
    </w:lvl>
    <w:lvl w:ilvl="8">
      <w:start w:val="1"/>
      <w:numFmt w:val="none"/>
      <w:suff w:val="nothing"/>
      <w:lvlText w:val=""/>
      <w:lvlJc w:val="left"/>
      <w:pPr>
        <w:ind w:left="0" w:hanging="0"/>
      </w:pPr>
    </w:lvl>
  </w:abstractNum>
  <w:num w:numId="1">
    <w:abstractNumId w:val="1"/>
  </w:num>
  <w:num w:numId="2">
    <w:abstractNumId w:val="2"/>
  </w:num>
  <w:num w:numId="3">
    <w:abstractNumId w:val="3"/>
  </w:num>
</w:numbering>
</file>

<file path=word/settings.xml><?xml version="1.0" encoding="utf-8"?>
<w:settings xmlns:w="http://schemas.openxmlformats.org/wordprocessingml/2006/main">
  <w:zoom w:percent="80"/>
  <w:defaultTabStop w:val="708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hyphenationZone w:val="425"/>
  <w:themeFontLang w:val="es-CL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Calibri" w:hAnsi="Calibri" w:eastAsia="Calibri" w:cs="" w:asciiTheme="minorHAnsi" w:cstheme="minorBidi" w:eastAsiaTheme="minorHAnsi" w:hAnsiTheme="minorHAnsi"/>
        <w:sz w:val="22"/>
        <w:szCs w:val="22"/>
        <w:lang w:val="es-CL" w:eastAsia="en-US" w:bidi="ar-SA"/>
      </w:rPr>
    </w:rPrDefault>
    <w:pPrDefault>
      <w:pPr/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styleId="Normal" w:default="1">
    <w:name w:val="Normal"/>
    <w:qFormat/>
    <w:rsid w:val="00801fe5"/>
    <w:pPr>
      <w:widowControl/>
      <w:bidi w:val="0"/>
      <w:spacing w:lineRule="auto" w:line="259" w:before="0" w:after="160"/>
      <w:jc w:val="left"/>
    </w:pPr>
    <w:rPr>
      <w:rFonts w:ascii="Calibri" w:hAnsi="Calibri" w:eastAsia="Calibri" w:cs="" w:asciiTheme="minorHAnsi" w:cstheme="minorBidi" w:eastAsiaTheme="minorHAnsi" w:hAnsiTheme="minorHAnsi"/>
      <w:color w:val="auto"/>
      <w:kern w:val="0"/>
      <w:sz w:val="22"/>
      <w:szCs w:val="22"/>
      <w:lang w:val="es-CL" w:eastAsia="en-US" w:bidi="ar-SA"/>
    </w:rPr>
  </w:style>
  <w:style w:type="character" w:styleId="DefaultParagraphFont" w:default="1">
    <w:name w:val="Default Paragraph Font"/>
    <w:uiPriority w:val="1"/>
    <w:semiHidden/>
    <w:unhideWhenUsed/>
    <w:qFormat/>
    <w:rPr/>
  </w:style>
  <w:style w:type="paragraph" w:styleId="Ttulo">
    <w:name w:val="Título"/>
    <w:basedOn w:val="Normal"/>
    <w:next w:val="Cuerpodetexto"/>
    <w:qFormat/>
    <w:pPr>
      <w:keepNext w:val="true"/>
      <w:spacing w:before="240" w:after="120"/>
    </w:pPr>
    <w:rPr>
      <w:rFonts w:ascii="Calibri" w:hAnsi="Calibri" w:eastAsia="Microsoft YaHei" w:cs="Lucida Sans"/>
      <w:sz w:val="26"/>
      <w:szCs w:val="28"/>
    </w:rPr>
  </w:style>
  <w:style w:type="paragraph" w:styleId="Cuerpodetexto">
    <w:name w:val="Body Text"/>
    <w:basedOn w:val="Normal"/>
    <w:pPr>
      <w:spacing w:lineRule="auto" w:line="276" w:before="0" w:after="140"/>
    </w:pPr>
    <w:rPr/>
  </w:style>
  <w:style w:type="paragraph" w:styleId="Lista">
    <w:name w:val="List"/>
    <w:basedOn w:val="Cuerpodetexto"/>
    <w:pPr/>
    <w:rPr>
      <w:rFonts w:ascii="Calibri" w:hAnsi="Calibri" w:cs="Lucida Sans"/>
      <w:sz w:val="24"/>
    </w:rPr>
  </w:style>
  <w:style w:type="paragraph" w:styleId="Leyenda">
    <w:name w:val="Caption"/>
    <w:basedOn w:val="Normal"/>
    <w:qFormat/>
    <w:pPr>
      <w:suppressLineNumbers/>
      <w:spacing w:before="120" w:after="120"/>
    </w:pPr>
    <w:rPr>
      <w:rFonts w:ascii="Calibri" w:hAnsi="Calibri" w:cs="Lucida Sans"/>
      <w:i/>
      <w:iCs/>
      <w:sz w:val="24"/>
      <w:szCs w:val="24"/>
    </w:rPr>
  </w:style>
  <w:style w:type="paragraph" w:styleId="Ndice">
    <w:name w:val="Índice"/>
    <w:basedOn w:val="Normal"/>
    <w:qFormat/>
    <w:pPr>
      <w:suppressLineNumbers/>
    </w:pPr>
    <w:rPr>
      <w:rFonts w:ascii="Calibri" w:hAnsi="Calibri" w:cs="Lucida Sans"/>
      <w:sz w:val="24"/>
    </w:rPr>
  </w:style>
  <w:style w:type="paragraph" w:styleId="ListParagraph">
    <w:name w:val="List Paragraph"/>
    <w:basedOn w:val="Normal"/>
    <w:uiPriority w:val="34"/>
    <w:qFormat/>
    <w:rsid w:val="00801fe5"/>
    <w:pPr>
      <w:spacing w:before="0" w:after="160"/>
      <w:ind w:left="720" w:hanging="0"/>
      <w:contextualSpacing/>
    </w:pPr>
    <w:rPr/>
  </w:style>
  <w:style w:type="paragraph" w:styleId="Contenidodelmarco">
    <w:name w:val="Contenido del marco"/>
    <w:basedOn w:val="Normal"/>
    <w:qFormat/>
    <w:pPr/>
    <w:rPr/>
  </w:style>
  <w:style w:type="numbering" w:styleId="NoList" w:default="1">
    <w:name w:val="No List"/>
    <w:uiPriority w:val="99"/>
    <w:semiHidden/>
    <w:unhideWhenUsed/>
    <w:qFormat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styleId="Tablaconcuadrcula">
    <w:name w:val="Table Grid"/>
    <w:basedOn w:val="Tablanormal"/>
    <w:uiPriority w:val="39"/>
    <w:rsid w:val="008f5df1"/>
    <w:pPr>
      <w:spacing w:after="0" w:line="240" w:lineRule="auto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wmf"/><Relationship Id="rId3" Type="http://schemas.openxmlformats.org/officeDocument/2006/relationships/image" Target="media/image2.png"/><Relationship Id="rId4" Type="http://schemas.openxmlformats.org/officeDocument/2006/relationships/image" Target="media/image3.png"/><Relationship Id="rId5" Type="http://schemas.openxmlformats.org/officeDocument/2006/relationships/image" Target="media/image4.png"/><Relationship Id="rId6" Type="http://schemas.openxmlformats.org/officeDocument/2006/relationships/image" Target="media/image5.png"/><Relationship Id="rId7" Type="http://schemas.openxmlformats.org/officeDocument/2006/relationships/image" Target="media/image6.png"/><Relationship Id="rId8" Type="http://schemas.openxmlformats.org/officeDocument/2006/relationships/image" Target="media/image7.png"/><Relationship Id="rId9" Type="http://schemas.openxmlformats.org/officeDocument/2006/relationships/image" Target="media/image8.png"/><Relationship Id="rId10" Type="http://schemas.openxmlformats.org/officeDocument/2006/relationships/image" Target="media/image9.png"/><Relationship Id="rId11" Type="http://schemas.openxmlformats.org/officeDocument/2006/relationships/image" Target="media/image10.jpeg"/><Relationship Id="rId12" Type="http://schemas.openxmlformats.org/officeDocument/2006/relationships/image" Target="media/image11.jpeg"/><Relationship Id="rId13" Type="http://schemas.openxmlformats.org/officeDocument/2006/relationships/image" Target="media/image12.png"/><Relationship Id="rId14" Type="http://schemas.openxmlformats.org/officeDocument/2006/relationships/numbering" Target="numbering.xml"/><Relationship Id="rId15" Type="http://schemas.openxmlformats.org/officeDocument/2006/relationships/fontTable" Target="fontTable.xml"/><Relationship Id="rId16" Type="http://schemas.openxmlformats.org/officeDocument/2006/relationships/settings" Target="settings.xml"/><Relationship Id="rId17" Type="http://schemas.openxmlformats.org/officeDocument/2006/relationships/theme" Target="theme/theme1.xml"/>
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406</TotalTime>
  <Application>LibreOffice/6.3.5.2$Windows_x86 LibreOffice_project/dd0751754f11728f69b42ee2af66670068624673</Application>
  <Pages>4</Pages>
  <Words>622</Words>
  <Characters>2589</Characters>
  <CharactersWithSpaces>3397</CharactersWithSpaces>
  <Paragraphs>175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2020-05-03T02:04:00Z</dcterms:created>
  <dc:creator>fabiola torres</dc:creator>
  <dc:description/>
  <dc:language>es-CL</dc:language>
  <cp:lastModifiedBy/>
  <dcterms:modified xsi:type="dcterms:W3CDTF">2020-05-04T00:21:40Z</dcterms:modified>
  <cp:revision>11</cp:revision>
  <dc:subject/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0</vt:bool>
  </property>
  <property fmtid="{D5CDD505-2E9C-101B-9397-08002B2CF9AE}" pid="5" name="LinksUpToDate">
    <vt:bool>0</vt:bool>
  </property>
  <property fmtid="{D5CDD505-2E9C-101B-9397-08002B2CF9AE}" pid="6" name="ScaleCrop">
    <vt:bool>0</vt:bool>
  </property>
  <property fmtid="{D5CDD505-2E9C-101B-9397-08002B2CF9AE}" pid="7" name="ShareDoc">
    <vt:bool>0</vt:bool>
  </property>
</Properties>
</file>